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7C" w:rsidRDefault="00E54F7C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5A22C8" w:rsidRPr="00683B5B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C8" w:rsidRPr="00683B5B" w:rsidRDefault="00C3435F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21</w:t>
      </w:r>
      <w:r w:rsidR="005A22C8" w:rsidRPr="00683B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90883" w:rsidRPr="00683B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5A22C8" w:rsidRPr="00683B5B" w:rsidRDefault="005A22C8" w:rsidP="005A2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6366112"/>
    </w:p>
    <w:p w:rsidR="008712DA" w:rsidRPr="00683B5B" w:rsidRDefault="008712DA" w:rsidP="008712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7382889"/>
      <w:bookmarkStart w:id="2" w:name="_Hlk20822911"/>
    </w:p>
    <w:p w:rsidR="00C7508D" w:rsidRPr="00AF11C5" w:rsidRDefault="00C3435F" w:rsidP="008A06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_Hlk36710305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</w:t>
      </w:r>
      <w:r w:rsidR="00C7508D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218 Ward Avenue</w:t>
      </w:r>
      <w:r w:rsidR="00F17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NE</w:t>
      </w:r>
      <w:r w:rsidR="00B25458">
        <w:rPr>
          <w:rFonts w:ascii="Times New Roman" w:eastAsia="Times New Roman" w:hAnsi="Times New Roman" w:cs="Times New Roman"/>
          <w:sz w:val="24"/>
          <w:szCs w:val="24"/>
        </w:rPr>
        <w:t>, Carrie K</w:t>
      </w:r>
      <w:r w:rsidR="0000793B">
        <w:rPr>
          <w:rFonts w:ascii="Times New Roman" w:eastAsia="Times New Roman" w:hAnsi="Times New Roman" w:cs="Times New Roman"/>
          <w:sz w:val="24"/>
          <w:szCs w:val="24"/>
        </w:rPr>
        <w:t>. Long</w:t>
      </w:r>
      <w:r w:rsidR="00B25458">
        <w:rPr>
          <w:rFonts w:ascii="Times New Roman" w:eastAsia="Times New Roman" w:hAnsi="Times New Roman" w:cs="Times New Roman"/>
          <w:sz w:val="24"/>
          <w:szCs w:val="24"/>
        </w:rPr>
        <w:t xml:space="preserve"> aka Carrie K.</w:t>
      </w:r>
      <w:r w:rsidR="0000793B">
        <w:rPr>
          <w:rFonts w:ascii="Times New Roman" w:eastAsia="Times New Roman" w:hAnsi="Times New Roman" w:cs="Times New Roman"/>
          <w:sz w:val="24"/>
          <w:szCs w:val="24"/>
        </w:rPr>
        <w:t xml:space="preserve"> Liotta</w:t>
      </w:r>
      <w:r w:rsidR="00C7508D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AF11C5" w:rsidRDefault="00AF11C5" w:rsidP="00AF11C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95E0F">
        <w:rPr>
          <w:rFonts w:ascii="Times New Roman" w:eastAsia="Times New Roman" w:hAnsi="Times New Roman" w:cs="Times New Roman"/>
          <w:sz w:val="24"/>
          <w:szCs w:val="24"/>
        </w:rPr>
        <w:t>The size, height, and location of signage 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9030 Memorial Parkway </w:t>
      </w:r>
      <w:r w:rsidRPr="004670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Bill Wilson of Gonzalez-Strength &amp; Associates, Inc. for John W. Hays of P.A. Alexander, LLC, </w:t>
      </w:r>
      <w:r w:rsidRPr="000C5126">
        <w:rPr>
          <w:rFonts w:ascii="Times New Roman" w:eastAsia="Times New Roman" w:hAnsi="Times New Roman" w:cs="Times New Roman"/>
          <w:sz w:val="24"/>
          <w:szCs w:val="24"/>
        </w:rPr>
        <w:t>appellant</w:t>
      </w:r>
      <w:r w:rsidRPr="00695E0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:rsidR="009E350F" w:rsidRPr="009E350F" w:rsidRDefault="00930EED" w:rsidP="008A06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="00A64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234 Walker Avenue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4BE4">
        <w:rPr>
          <w:rFonts w:ascii="Times New Roman" w:eastAsia="Times New Roman" w:hAnsi="Times New Roman" w:cs="Times New Roman"/>
          <w:sz w:val="24"/>
          <w:szCs w:val="24"/>
        </w:rPr>
        <w:t>David Naumcheff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060594" w:rsidRPr="00EC7177" w:rsidRDefault="005B1C5F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</w:t>
      </w:r>
      <w:r w:rsidR="00EC7177">
        <w:rPr>
          <w:rFonts w:ascii="Times New Roman" w:eastAsia="Times New Roman" w:hAnsi="Times New Roman" w:cs="Times New Roman"/>
          <w:sz w:val="24"/>
          <w:szCs w:val="24"/>
        </w:rPr>
        <w:t>tructure</w:t>
      </w:r>
      <w:r w:rsidR="007160BD">
        <w:rPr>
          <w:rFonts w:ascii="Times New Roman" w:eastAsia="Times New Roman" w:hAnsi="Times New Roman" w:cs="Times New Roman"/>
          <w:sz w:val="24"/>
          <w:szCs w:val="24"/>
        </w:rPr>
        <w:t>, total lot coverage</w:t>
      </w:r>
      <w:r w:rsidR="009F12D4">
        <w:rPr>
          <w:rFonts w:ascii="Times New Roman" w:eastAsia="Times New Roman" w:hAnsi="Times New Roman" w:cs="Times New Roman"/>
          <w:sz w:val="24"/>
          <w:szCs w:val="24"/>
        </w:rPr>
        <w:t xml:space="preserve"> variance</w:t>
      </w:r>
      <w:r w:rsidR="007160BD">
        <w:rPr>
          <w:rFonts w:ascii="Times New Roman" w:eastAsia="Times New Roman" w:hAnsi="Times New Roman" w:cs="Times New Roman"/>
          <w:sz w:val="24"/>
          <w:szCs w:val="24"/>
        </w:rPr>
        <w:t>, and rear lot coverage</w:t>
      </w:r>
      <w:r w:rsidR="009F12D4">
        <w:rPr>
          <w:rFonts w:ascii="Times New Roman" w:eastAsia="Times New Roman" w:hAnsi="Times New Roman" w:cs="Times New Roman"/>
          <w:sz w:val="24"/>
          <w:szCs w:val="24"/>
        </w:rPr>
        <w:t xml:space="preserve"> variance</w:t>
      </w:r>
      <w:r w:rsidR="00EC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2B5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872B5" w:rsidRPr="00AB6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2B5" w:rsidRPr="00AB60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912</w:t>
      </w:r>
      <w:r w:rsidR="009F12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C7177" w:rsidRPr="00EC71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Clinton Avenue S</w:t>
      </w:r>
      <w:r w:rsidRPr="00EC71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EC7177" w:rsidRPr="00EC71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EC7177">
        <w:rPr>
          <w:rFonts w:ascii="Times New Roman" w:eastAsia="Times New Roman" w:hAnsi="Times New Roman" w:cs="Times New Roman"/>
          <w:sz w:val="24"/>
          <w:szCs w:val="24"/>
        </w:rPr>
        <w:t xml:space="preserve"> Eric</w:t>
      </w:r>
      <w:r w:rsidR="00ED2373">
        <w:rPr>
          <w:rFonts w:ascii="Times New Roman" w:eastAsia="Times New Roman" w:hAnsi="Times New Roman" w:cs="Times New Roman"/>
          <w:sz w:val="24"/>
          <w:szCs w:val="24"/>
        </w:rPr>
        <w:t xml:space="preserve"> Oliver</w:t>
      </w:r>
      <w:r w:rsidR="00EC7177">
        <w:rPr>
          <w:rFonts w:ascii="Times New Roman" w:eastAsia="Times New Roman" w:hAnsi="Times New Roman" w:cs="Times New Roman"/>
          <w:sz w:val="24"/>
          <w:szCs w:val="24"/>
        </w:rPr>
        <w:t xml:space="preserve"> Vanderslice, </w:t>
      </w:r>
      <w:r w:rsidR="00060594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:rsidR="00EC7177" w:rsidRPr="00F000A7" w:rsidRDefault="00D54320" w:rsidP="00F000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structure</w:t>
      </w:r>
      <w:r w:rsidR="005276C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5276CF" w:rsidRPr="005276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1314 Sierra Boulevard</w:t>
      </w:r>
      <w:r w:rsidR="00AB60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</w:t>
      </w:r>
      <w:r w:rsidR="005276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5276CF">
        <w:rPr>
          <w:rFonts w:ascii="Times New Roman" w:eastAsia="Times New Roman" w:hAnsi="Times New Roman" w:cs="Times New Roman"/>
          <w:sz w:val="24"/>
          <w:szCs w:val="24"/>
        </w:rPr>
        <w:t>Rashida Abbas and Anthony</w:t>
      </w:r>
      <w:r w:rsidR="001F7C99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="005276CF" w:rsidRPr="00F000A7">
        <w:rPr>
          <w:rFonts w:ascii="Times New Roman" w:eastAsia="Times New Roman" w:hAnsi="Times New Roman" w:cs="Times New Roman"/>
          <w:sz w:val="24"/>
          <w:szCs w:val="24"/>
        </w:rPr>
        <w:t xml:space="preserve"> Ewing, appellant</w:t>
      </w:r>
      <w:r w:rsidR="00765B83" w:rsidRPr="00F000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42A" w:rsidRPr="00AB6006" w:rsidRDefault="00AB6006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6006">
        <w:rPr>
          <w:rFonts w:ascii="Times New Roman" w:eastAsia="Times New Roman" w:hAnsi="Times New Roman" w:cs="Times New Roman"/>
          <w:sz w:val="24"/>
          <w:szCs w:val="24"/>
        </w:rPr>
        <w:t xml:space="preserve">The location of a </w:t>
      </w:r>
      <w:r w:rsidR="00C8398A">
        <w:rPr>
          <w:rFonts w:ascii="Times New Roman" w:eastAsia="Times New Roman" w:hAnsi="Times New Roman" w:cs="Times New Roman"/>
          <w:sz w:val="24"/>
          <w:szCs w:val="24"/>
        </w:rPr>
        <w:t xml:space="preserve">structure, </w:t>
      </w:r>
      <w:r w:rsidR="00996234">
        <w:rPr>
          <w:rFonts w:ascii="Times New Roman" w:eastAsia="Times New Roman" w:hAnsi="Times New Roman" w:cs="Times New Roman"/>
          <w:sz w:val="24"/>
          <w:szCs w:val="24"/>
        </w:rPr>
        <w:t>location of o</w:t>
      </w:r>
      <w:r w:rsidR="00C8398A">
        <w:rPr>
          <w:rFonts w:ascii="Times New Roman" w:eastAsia="Times New Roman" w:hAnsi="Times New Roman" w:cs="Times New Roman"/>
          <w:sz w:val="24"/>
          <w:szCs w:val="24"/>
        </w:rPr>
        <w:t>ff-</w:t>
      </w:r>
      <w:r w:rsidR="009962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398A">
        <w:rPr>
          <w:rFonts w:ascii="Times New Roman" w:eastAsia="Times New Roman" w:hAnsi="Times New Roman" w:cs="Times New Roman"/>
          <w:sz w:val="24"/>
          <w:szCs w:val="24"/>
        </w:rPr>
        <w:t>treet parking</w:t>
      </w:r>
      <w:r w:rsidR="002D0D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398A">
        <w:rPr>
          <w:rFonts w:ascii="Times New Roman" w:eastAsia="Times New Roman" w:hAnsi="Times New Roman" w:cs="Times New Roman"/>
          <w:sz w:val="24"/>
          <w:szCs w:val="24"/>
        </w:rPr>
        <w:t xml:space="preserve"> and PVA landscape variance at </w:t>
      </w:r>
      <w:r w:rsidR="00C839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2509</w:t>
      </w:r>
      <w:r w:rsidR="00E4042A" w:rsidRPr="00FB4F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Governors Drive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SW</w:t>
      </w:r>
      <w:r w:rsidR="00E404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4C31">
        <w:rPr>
          <w:rFonts w:ascii="Times New Roman" w:eastAsia="Times New Roman" w:hAnsi="Times New Roman" w:cs="Times New Roman"/>
          <w:sz w:val="24"/>
          <w:szCs w:val="24"/>
        </w:rPr>
        <w:t xml:space="preserve">Jerry Cargile of Schoel Engineering Company, Inc. for Richard G. Hughes of </w:t>
      </w:r>
      <w:r w:rsidR="00253E87">
        <w:rPr>
          <w:rFonts w:ascii="Times New Roman" w:eastAsia="Times New Roman" w:hAnsi="Times New Roman" w:cs="Times New Roman"/>
          <w:sz w:val="24"/>
          <w:szCs w:val="24"/>
        </w:rPr>
        <w:t>Oceans 3</w:t>
      </w:r>
      <w:r w:rsidR="00E4042A">
        <w:rPr>
          <w:rFonts w:ascii="Times New Roman" w:eastAsia="Times New Roman" w:hAnsi="Times New Roman" w:cs="Times New Roman"/>
          <w:sz w:val="24"/>
          <w:szCs w:val="24"/>
        </w:rPr>
        <w:t>, LLC</w:t>
      </w:r>
      <w:r w:rsidR="00194C31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4670E0" w:rsidRPr="004670E0" w:rsidRDefault="00253E87" w:rsidP="009E350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stories and height</w:t>
      </w:r>
      <w:r w:rsidR="004670E0">
        <w:rPr>
          <w:rFonts w:ascii="Times New Roman" w:eastAsia="Times New Roman" w:hAnsi="Times New Roman" w:cs="Times New Roman"/>
          <w:sz w:val="24"/>
          <w:szCs w:val="24"/>
        </w:rPr>
        <w:t xml:space="preserve"> variance at </w:t>
      </w:r>
      <w:r w:rsidR="004670E0" w:rsidRPr="004670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523, 525, and 527 Fountain Row</w:t>
      </w:r>
      <w:r w:rsidR="004670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0D6B">
        <w:rPr>
          <w:rFonts w:ascii="Times New Roman" w:eastAsia="Times New Roman" w:hAnsi="Times New Roman" w:cs="Times New Roman"/>
          <w:sz w:val="24"/>
          <w:szCs w:val="24"/>
        </w:rPr>
        <w:t xml:space="preserve"> Trevor </w:t>
      </w:r>
      <w:proofErr w:type="spellStart"/>
      <w:r w:rsidR="004D0D6B">
        <w:rPr>
          <w:rFonts w:ascii="Times New Roman" w:eastAsia="Times New Roman" w:hAnsi="Times New Roman" w:cs="Times New Roman"/>
          <w:sz w:val="24"/>
          <w:szCs w:val="24"/>
        </w:rPr>
        <w:t>Kearce</w:t>
      </w:r>
      <w:proofErr w:type="spellEnd"/>
      <w:r w:rsidR="004D0D6B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4670E0">
        <w:rPr>
          <w:rFonts w:ascii="Times New Roman" w:eastAsia="Times New Roman" w:hAnsi="Times New Roman" w:cs="Times New Roman"/>
          <w:sz w:val="24"/>
          <w:szCs w:val="24"/>
        </w:rPr>
        <w:t xml:space="preserve"> Joe Ritch of Fountain Row Place, LLC</w:t>
      </w:r>
      <w:r w:rsidR="004D0D6B">
        <w:rPr>
          <w:rFonts w:ascii="Times New Roman" w:eastAsia="Times New Roman" w:hAnsi="Times New Roman" w:cs="Times New Roman"/>
          <w:sz w:val="24"/>
          <w:szCs w:val="24"/>
        </w:rPr>
        <w:t>, appellant.</w:t>
      </w:r>
      <w:r w:rsidR="0046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50F" w:rsidRPr="009E350F" w:rsidRDefault="009E350F" w:rsidP="009E350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3BEF" w:rsidRPr="00683B5B" w:rsidRDefault="00953BEF" w:rsidP="00953BE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:rsidR="00953BEF" w:rsidRPr="00683B5B" w:rsidRDefault="00953BEF" w:rsidP="00953BEF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3BEF" w:rsidRPr="00683B5B" w:rsidRDefault="00953BEF" w:rsidP="003011F4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:rsidR="00953BEF" w:rsidRDefault="00953BEF" w:rsidP="00953BEF">
      <w:pPr>
        <w:tabs>
          <w:tab w:val="left" w:pos="360"/>
        </w:tabs>
        <w:ind w:left="4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3BEF" w:rsidRDefault="00392299" w:rsidP="00AF11C5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9191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location of a structure at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3705 </w:t>
      </w:r>
      <w:r w:rsidR="00BA5D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Fairview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Street SW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Rogelio Gomez, appellant.</w:t>
      </w:r>
    </w:p>
    <w:p w:rsidR="003011F4" w:rsidRPr="00683B5B" w:rsidRDefault="00C3435F" w:rsidP="00AF11C5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9204-1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ab/>
      </w:r>
      <w:r w:rsidRPr="00C3435F"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group home in a Residence 1 Zoning District at </w:t>
      </w:r>
      <w:r w:rsidRPr="00C343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9906 Memorial Parkway NE,</w:t>
      </w:r>
      <w:r w:rsidRPr="00C3435F">
        <w:rPr>
          <w:rFonts w:ascii="Times New Roman" w:eastAsia="Times New Roman" w:hAnsi="Times New Roman" w:cs="Times New Roman"/>
          <w:sz w:val="24"/>
          <w:szCs w:val="24"/>
        </w:rPr>
        <w:t xml:space="preserve"> Reginald L. McKenzie for Dianne Kirnes of Harris Ho</w:t>
      </w:r>
      <w:r w:rsidR="004D0D6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gramStart"/>
      <w:r w:rsidR="004D0D6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="004D0D6B">
        <w:rPr>
          <w:rFonts w:ascii="Times New Roman" w:eastAsia="Times New Roman" w:hAnsi="Times New Roman" w:cs="Times New Roman"/>
          <w:sz w:val="24"/>
          <w:szCs w:val="24"/>
        </w:rPr>
        <w:t xml:space="preserve"> Children Inc., </w:t>
      </w:r>
      <w:r w:rsidR="00BD79B8">
        <w:rPr>
          <w:rFonts w:ascii="Times New Roman" w:eastAsia="Times New Roman" w:hAnsi="Times New Roman" w:cs="Times New Roman"/>
          <w:sz w:val="24"/>
          <w:szCs w:val="24"/>
        </w:rPr>
        <w:t>appellant.</w:t>
      </w:r>
      <w:r w:rsidR="0030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</w:p>
    <w:bookmarkEnd w:id="2"/>
    <w:bookmarkEnd w:id="0"/>
    <w:sectPr w:rsidR="003011F4" w:rsidRPr="0068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36"/>
    <w:multiLevelType w:val="hybridMultilevel"/>
    <w:tmpl w:val="C80604F0"/>
    <w:lvl w:ilvl="0" w:tplc="EB02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8C6"/>
    <w:multiLevelType w:val="hybridMultilevel"/>
    <w:tmpl w:val="A50A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B7D"/>
    <w:multiLevelType w:val="hybridMultilevel"/>
    <w:tmpl w:val="CC42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01D3D"/>
    <w:multiLevelType w:val="hybridMultilevel"/>
    <w:tmpl w:val="FA24D8C6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450" w:hanging="360"/>
      </w:pPr>
    </w:lvl>
    <w:lvl w:ilvl="2" w:tplc="0409001B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4" w15:restartNumberingAfterBreak="0">
    <w:nsid w:val="528D201E"/>
    <w:multiLevelType w:val="hybridMultilevel"/>
    <w:tmpl w:val="B6C65AB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8"/>
    <w:rsid w:val="0000793B"/>
    <w:rsid w:val="00023487"/>
    <w:rsid w:val="0003684A"/>
    <w:rsid w:val="0004534B"/>
    <w:rsid w:val="00060594"/>
    <w:rsid w:val="00082A3B"/>
    <w:rsid w:val="00095ABD"/>
    <w:rsid w:val="000A2CC7"/>
    <w:rsid w:val="000C4391"/>
    <w:rsid w:val="000C5126"/>
    <w:rsid w:val="000E71E5"/>
    <w:rsid w:val="00101AA8"/>
    <w:rsid w:val="00107908"/>
    <w:rsid w:val="00113D6A"/>
    <w:rsid w:val="00131465"/>
    <w:rsid w:val="00194C31"/>
    <w:rsid w:val="001E5204"/>
    <w:rsid w:val="001F7C99"/>
    <w:rsid w:val="00203FD3"/>
    <w:rsid w:val="0022591D"/>
    <w:rsid w:val="00226253"/>
    <w:rsid w:val="002378F3"/>
    <w:rsid w:val="00253E87"/>
    <w:rsid w:val="002573D5"/>
    <w:rsid w:val="00270A07"/>
    <w:rsid w:val="00285BA5"/>
    <w:rsid w:val="0029762C"/>
    <w:rsid w:val="002A0530"/>
    <w:rsid w:val="002A216E"/>
    <w:rsid w:val="002A6D5C"/>
    <w:rsid w:val="002C1AE2"/>
    <w:rsid w:val="002D0D6E"/>
    <w:rsid w:val="002E3E4C"/>
    <w:rsid w:val="002F43AA"/>
    <w:rsid w:val="003011F4"/>
    <w:rsid w:val="00305DBD"/>
    <w:rsid w:val="00360EB8"/>
    <w:rsid w:val="003676D4"/>
    <w:rsid w:val="00385F68"/>
    <w:rsid w:val="00392299"/>
    <w:rsid w:val="003B43C3"/>
    <w:rsid w:val="003C5734"/>
    <w:rsid w:val="003C7D63"/>
    <w:rsid w:val="004000FC"/>
    <w:rsid w:val="00410392"/>
    <w:rsid w:val="00434470"/>
    <w:rsid w:val="00442FCD"/>
    <w:rsid w:val="00444673"/>
    <w:rsid w:val="004500C2"/>
    <w:rsid w:val="00451124"/>
    <w:rsid w:val="004670E0"/>
    <w:rsid w:val="00475EB5"/>
    <w:rsid w:val="004A3802"/>
    <w:rsid w:val="004A3F56"/>
    <w:rsid w:val="004D0D6B"/>
    <w:rsid w:val="004E0E00"/>
    <w:rsid w:val="00507210"/>
    <w:rsid w:val="00514E0F"/>
    <w:rsid w:val="005276CF"/>
    <w:rsid w:val="00541C70"/>
    <w:rsid w:val="00552E83"/>
    <w:rsid w:val="00553A50"/>
    <w:rsid w:val="00570AEB"/>
    <w:rsid w:val="00574EE7"/>
    <w:rsid w:val="005A22C8"/>
    <w:rsid w:val="005B1C5F"/>
    <w:rsid w:val="005E0445"/>
    <w:rsid w:val="005F7846"/>
    <w:rsid w:val="00606D52"/>
    <w:rsid w:val="00606ED9"/>
    <w:rsid w:val="00612A65"/>
    <w:rsid w:val="006136F2"/>
    <w:rsid w:val="00623DC6"/>
    <w:rsid w:val="006603CD"/>
    <w:rsid w:val="00677337"/>
    <w:rsid w:val="00683B5B"/>
    <w:rsid w:val="00695E0F"/>
    <w:rsid w:val="006A0FD4"/>
    <w:rsid w:val="006B5060"/>
    <w:rsid w:val="006D4D86"/>
    <w:rsid w:val="006F120B"/>
    <w:rsid w:val="006F2455"/>
    <w:rsid w:val="006F3AC0"/>
    <w:rsid w:val="00715997"/>
    <w:rsid w:val="007160BD"/>
    <w:rsid w:val="00725CB0"/>
    <w:rsid w:val="00732671"/>
    <w:rsid w:val="007434C9"/>
    <w:rsid w:val="00765B83"/>
    <w:rsid w:val="007740E5"/>
    <w:rsid w:val="00774B25"/>
    <w:rsid w:val="007807D4"/>
    <w:rsid w:val="00787A57"/>
    <w:rsid w:val="007C6AC3"/>
    <w:rsid w:val="00821D16"/>
    <w:rsid w:val="008228A2"/>
    <w:rsid w:val="00823EFD"/>
    <w:rsid w:val="00831F59"/>
    <w:rsid w:val="00837EC1"/>
    <w:rsid w:val="00845901"/>
    <w:rsid w:val="0085097D"/>
    <w:rsid w:val="00856CCE"/>
    <w:rsid w:val="008712DA"/>
    <w:rsid w:val="0089147D"/>
    <w:rsid w:val="00892F82"/>
    <w:rsid w:val="008A0618"/>
    <w:rsid w:val="008B6A16"/>
    <w:rsid w:val="008C73F1"/>
    <w:rsid w:val="008D3767"/>
    <w:rsid w:val="00900652"/>
    <w:rsid w:val="00902D72"/>
    <w:rsid w:val="00930EED"/>
    <w:rsid w:val="00937A69"/>
    <w:rsid w:val="00947E2E"/>
    <w:rsid w:val="00952A24"/>
    <w:rsid w:val="00953BEF"/>
    <w:rsid w:val="00971A5E"/>
    <w:rsid w:val="009776BF"/>
    <w:rsid w:val="00996234"/>
    <w:rsid w:val="009A0BC4"/>
    <w:rsid w:val="009B7092"/>
    <w:rsid w:val="009C4A8E"/>
    <w:rsid w:val="009D3283"/>
    <w:rsid w:val="009D45A7"/>
    <w:rsid w:val="009E0950"/>
    <w:rsid w:val="009E350F"/>
    <w:rsid w:val="009F12D4"/>
    <w:rsid w:val="009F27C3"/>
    <w:rsid w:val="009F77DC"/>
    <w:rsid w:val="00A0139A"/>
    <w:rsid w:val="00A01947"/>
    <w:rsid w:val="00A02CBA"/>
    <w:rsid w:val="00A132B1"/>
    <w:rsid w:val="00A14D81"/>
    <w:rsid w:val="00A15998"/>
    <w:rsid w:val="00A42934"/>
    <w:rsid w:val="00A64BE4"/>
    <w:rsid w:val="00A8677A"/>
    <w:rsid w:val="00A92ADA"/>
    <w:rsid w:val="00AB6006"/>
    <w:rsid w:val="00AB7430"/>
    <w:rsid w:val="00AB7575"/>
    <w:rsid w:val="00AD11D0"/>
    <w:rsid w:val="00AD26E2"/>
    <w:rsid w:val="00AE45E9"/>
    <w:rsid w:val="00AE65A5"/>
    <w:rsid w:val="00AF11C5"/>
    <w:rsid w:val="00AF312E"/>
    <w:rsid w:val="00B0719D"/>
    <w:rsid w:val="00B23B51"/>
    <w:rsid w:val="00B24CF5"/>
    <w:rsid w:val="00B25458"/>
    <w:rsid w:val="00B412AD"/>
    <w:rsid w:val="00B41936"/>
    <w:rsid w:val="00B5792A"/>
    <w:rsid w:val="00B65E72"/>
    <w:rsid w:val="00B67974"/>
    <w:rsid w:val="00B872B5"/>
    <w:rsid w:val="00BA2040"/>
    <w:rsid w:val="00BA5D19"/>
    <w:rsid w:val="00BA7847"/>
    <w:rsid w:val="00BC737A"/>
    <w:rsid w:val="00BD79B8"/>
    <w:rsid w:val="00BF0D07"/>
    <w:rsid w:val="00C06F9A"/>
    <w:rsid w:val="00C20DF8"/>
    <w:rsid w:val="00C276D6"/>
    <w:rsid w:val="00C334C3"/>
    <w:rsid w:val="00C3435F"/>
    <w:rsid w:val="00C612BD"/>
    <w:rsid w:val="00C7508D"/>
    <w:rsid w:val="00C82822"/>
    <w:rsid w:val="00C8398A"/>
    <w:rsid w:val="00CA75F3"/>
    <w:rsid w:val="00CE3C28"/>
    <w:rsid w:val="00D050EC"/>
    <w:rsid w:val="00D373CF"/>
    <w:rsid w:val="00D43648"/>
    <w:rsid w:val="00D54320"/>
    <w:rsid w:val="00D54D92"/>
    <w:rsid w:val="00D82820"/>
    <w:rsid w:val="00DA4272"/>
    <w:rsid w:val="00DB42A8"/>
    <w:rsid w:val="00DB510E"/>
    <w:rsid w:val="00DD4617"/>
    <w:rsid w:val="00DD4635"/>
    <w:rsid w:val="00DE665D"/>
    <w:rsid w:val="00E14774"/>
    <w:rsid w:val="00E24403"/>
    <w:rsid w:val="00E2666E"/>
    <w:rsid w:val="00E4042A"/>
    <w:rsid w:val="00E54F7C"/>
    <w:rsid w:val="00E660FE"/>
    <w:rsid w:val="00E710B3"/>
    <w:rsid w:val="00E72D1D"/>
    <w:rsid w:val="00EC36B2"/>
    <w:rsid w:val="00EC7177"/>
    <w:rsid w:val="00EC7A13"/>
    <w:rsid w:val="00ED2373"/>
    <w:rsid w:val="00F000A7"/>
    <w:rsid w:val="00F118CF"/>
    <w:rsid w:val="00F172FF"/>
    <w:rsid w:val="00F17984"/>
    <w:rsid w:val="00F26843"/>
    <w:rsid w:val="00F36403"/>
    <w:rsid w:val="00F52971"/>
    <w:rsid w:val="00F666B1"/>
    <w:rsid w:val="00F70909"/>
    <w:rsid w:val="00F751C6"/>
    <w:rsid w:val="00F87927"/>
    <w:rsid w:val="00F90883"/>
    <w:rsid w:val="00FB4FA9"/>
    <w:rsid w:val="00FD13B8"/>
    <w:rsid w:val="00FD408E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926F"/>
  <w15:chartTrackingRefBased/>
  <w15:docId w15:val="{B09CE447-B0DC-4777-85A7-7DE8D39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4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Baudendistel, Robert</dc:creator>
  <cp:keywords/>
  <dc:description/>
  <cp:lastModifiedBy>Johnson, Jon</cp:lastModifiedBy>
  <cp:revision>52</cp:revision>
  <cp:lastPrinted>2020-02-18T15:38:00Z</cp:lastPrinted>
  <dcterms:created xsi:type="dcterms:W3CDTF">2020-02-27T22:32:00Z</dcterms:created>
  <dcterms:modified xsi:type="dcterms:W3CDTF">2020-04-09T19:42:00Z</dcterms:modified>
</cp:coreProperties>
</file>