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E6E" w:rsidRPr="00812B53" w:rsidRDefault="00017E6E" w:rsidP="00017E6E">
      <w:pPr>
        <w:widowControl w:val="0"/>
        <w:autoSpaceDE w:val="0"/>
        <w:autoSpaceDN w:val="0"/>
        <w:adjustRightInd w:val="0"/>
        <w:spacing w:after="0" w:line="240" w:lineRule="auto"/>
        <w:ind w:left="5040"/>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Administration Building   </w:t>
      </w:r>
    </w:p>
    <w:p w:rsidR="00017E6E" w:rsidRPr="00812B53" w:rsidRDefault="00017E6E" w:rsidP="00017E6E">
      <w:pPr>
        <w:widowControl w:val="0"/>
        <w:autoSpaceDE w:val="0"/>
        <w:autoSpaceDN w:val="0"/>
        <w:adjustRightInd w:val="0"/>
        <w:spacing w:after="0" w:line="240" w:lineRule="auto"/>
        <w:ind w:left="7200"/>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Council Chambers</w:t>
      </w:r>
    </w:p>
    <w:p w:rsidR="00017E6E" w:rsidRPr="00812B53" w:rsidRDefault="00017E6E" w:rsidP="00017E6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308 Fountain Circle</w:t>
      </w:r>
    </w:p>
    <w:p w:rsidR="00017E6E" w:rsidRPr="00812B53" w:rsidRDefault="00017E6E" w:rsidP="00017E6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June 16, 2020</w:t>
      </w:r>
    </w:p>
    <w:p w:rsidR="00017E6E" w:rsidRPr="00812B53" w:rsidRDefault="00017E6E" w:rsidP="00017E6E">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6:00 p.m.</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bCs/>
          <w:sz w:val="24"/>
          <w:szCs w:val="24"/>
          <w:u w:val="single"/>
        </w:rPr>
        <w:t>BOARD OF ZONING ADJUSTMENT</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Members Present</w:t>
      </w:r>
      <w:r w:rsidRPr="00812B53">
        <w:rPr>
          <w:rFonts w:ascii="Times New Roman" w:eastAsia="Times New Roman" w:hAnsi="Times New Roman" w:cs="Times New Roman"/>
          <w:sz w:val="24"/>
          <w:szCs w:val="24"/>
        </w:rPr>
        <w:t>:</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Martin Sisson – Chairman </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Bert Peake </w:t>
      </w:r>
      <w:bookmarkStart w:id="0" w:name="_Hlk12453244"/>
      <w:r w:rsidRPr="00812B53">
        <w:rPr>
          <w:rFonts w:ascii="Times New Roman" w:eastAsia="Times New Roman" w:hAnsi="Times New Roman" w:cs="Times New Roman"/>
          <w:sz w:val="24"/>
          <w:szCs w:val="24"/>
        </w:rPr>
        <w:t xml:space="preserve">– </w:t>
      </w:r>
      <w:bookmarkEnd w:id="0"/>
      <w:r w:rsidRPr="00812B53">
        <w:rPr>
          <w:rFonts w:ascii="Times New Roman" w:eastAsia="Times New Roman" w:hAnsi="Times New Roman" w:cs="Times New Roman"/>
          <w:sz w:val="24"/>
          <w:szCs w:val="24"/>
        </w:rPr>
        <w:t>Vice Chairman</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Fred Coffey</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Kimberly Ford</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Johnny Ozier – Supernumerary</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Dr. David Branham</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Ms. Wendy Lee - Supernumerary</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Others Present</w:t>
      </w:r>
      <w:r w:rsidRPr="00812B53">
        <w:rPr>
          <w:rFonts w:ascii="Times New Roman" w:eastAsia="Times New Roman" w:hAnsi="Times New Roman" w:cs="Times New Roman"/>
          <w:sz w:val="24"/>
          <w:szCs w:val="24"/>
        </w:rPr>
        <w:t>:</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E1597">
        <w:rPr>
          <w:rFonts w:ascii="Times New Roman" w:eastAsia="Times New Roman" w:hAnsi="Times New Roman" w:cs="Times New Roman"/>
          <w:sz w:val="24"/>
          <w:szCs w:val="24"/>
        </w:rPr>
        <w:t>Mr. Thomas Nunez, City of Huntsville Planning Services</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Travis Cummings, City of Huntsville Zoning Administration</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Mrs. Courtney Edwards, City of Huntsville Zoning Administration, Recording Secretary</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Robert Baudendistel, City of Huntsville Zoning Administration</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Officer Johnny Hollingsworth, Huntsville Police Department</w:t>
      </w:r>
    </w:p>
    <w:p w:rsidR="00017E6E" w:rsidRPr="00812B53" w:rsidRDefault="00017E6E" w:rsidP="00017E6E">
      <w:pPr>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The regular meeting of the Board of Zoning Adjustment was called to order by Chairman Sisson at the time and place noted above.  </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Sisson </w:t>
      </w:r>
      <w:r w:rsidRPr="00812B53">
        <w:rPr>
          <w:rFonts w:ascii="Times New Roman" w:eastAsia="Times New Roman" w:hAnsi="Times New Roman" w:cs="Times New Roman"/>
          <w:sz w:val="24"/>
          <w:szCs w:val="24"/>
        </w:rPr>
        <w:t>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017E6E" w:rsidRDefault="00017E6E" w:rsidP="00017E6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Chairman Sisson then called the </w:t>
      </w:r>
      <w:r>
        <w:rPr>
          <w:rFonts w:ascii="Times New Roman" w:eastAsia="Times New Roman" w:hAnsi="Times New Roman" w:cs="Times New Roman"/>
          <w:sz w:val="24"/>
          <w:szCs w:val="24"/>
        </w:rPr>
        <w:t>extension</w:t>
      </w:r>
      <w:r w:rsidRPr="00812B53">
        <w:rPr>
          <w:rFonts w:ascii="Times New Roman" w:eastAsia="Times New Roman" w:hAnsi="Times New Roman" w:cs="Times New Roman"/>
          <w:sz w:val="24"/>
          <w:szCs w:val="24"/>
        </w:rPr>
        <w:t xml:space="preserve"> items.   </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_Hlk55805416"/>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079-2</w:t>
      </w:r>
      <w:r w:rsidRPr="00812B53">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2515</w:t>
      </w:r>
      <w:r w:rsidRPr="00B6110D">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Ninth </w:t>
      </w:r>
      <w:r w:rsidRPr="00B6110D">
        <w:rPr>
          <w:rFonts w:ascii="Times New Roman" w:eastAsia="Times New Roman" w:hAnsi="Times New Roman" w:cs="Times New Roman"/>
          <w:b/>
          <w:sz w:val="24"/>
          <w:szCs w:val="24"/>
          <w:u w:val="single"/>
        </w:rPr>
        <w:t xml:space="preserve">Avenue </w:t>
      </w:r>
      <w:r>
        <w:rPr>
          <w:rFonts w:ascii="Times New Roman" w:eastAsia="Times New Roman" w:hAnsi="Times New Roman" w:cs="Times New Roman"/>
          <w:b/>
          <w:sz w:val="24"/>
          <w:szCs w:val="24"/>
          <w:u w:val="single"/>
        </w:rPr>
        <w:t>SW</w:t>
      </w:r>
      <w:r w:rsidRPr="00812B53">
        <w:rPr>
          <w:rFonts w:ascii="Times New Roman" w:eastAsia="Times New Roman" w:hAnsi="Times New Roman" w:cs="Times New Roman"/>
          <w:b/>
          <w:sz w:val="24"/>
          <w:szCs w:val="24"/>
        </w:rPr>
        <w:t xml:space="preserve">; </w:t>
      </w:r>
      <w:r w:rsidRPr="007202FF">
        <w:rPr>
          <w:rFonts w:ascii="Times New Roman" w:eastAsia="Times New Roman" w:hAnsi="Times New Roman" w:cs="Times New Roman"/>
          <w:sz w:val="24"/>
          <w:szCs w:val="24"/>
        </w:rPr>
        <w:t>A special exception to allow patio seating and live entertainment</w:t>
      </w:r>
      <w:r>
        <w:rPr>
          <w:rFonts w:ascii="Times New Roman" w:eastAsia="Times New Roman" w:hAnsi="Times New Roman" w:cs="Times New Roman"/>
          <w:sz w:val="24"/>
          <w:szCs w:val="24"/>
        </w:rPr>
        <w:t xml:space="preserve">, </w:t>
      </w:r>
      <w:r w:rsidRPr="007202FF">
        <w:rPr>
          <w:rFonts w:ascii="Times New Roman" w:eastAsia="Times New Roman" w:hAnsi="Times New Roman" w:cs="Times New Roman"/>
          <w:sz w:val="24"/>
          <w:szCs w:val="24"/>
        </w:rPr>
        <w:t>Victor Burlingame of Brother Velo, LLC</w:t>
      </w:r>
      <w:r w:rsidRPr="00812B53">
        <w:rPr>
          <w:rFonts w:ascii="Times New Roman" w:eastAsia="Times New Roman" w:hAnsi="Times New Roman" w:cs="Times New Roman"/>
          <w:sz w:val="24"/>
          <w:szCs w:val="24"/>
        </w:rPr>
        <w:t xml:space="preserve">, appellant.  Mr. Baudendistel stated the location of the property.  Mr. Cummings stated </w:t>
      </w:r>
      <w:r>
        <w:rPr>
          <w:rFonts w:ascii="Times New Roman" w:eastAsia="Times New Roman" w:hAnsi="Times New Roman" w:cs="Times New Roman"/>
          <w:sz w:val="24"/>
          <w:szCs w:val="24"/>
        </w:rPr>
        <w:t>t</w:t>
      </w:r>
      <w:r w:rsidRPr="00B6110D">
        <w:rPr>
          <w:rFonts w:ascii="Times New Roman" w:eastAsia="Times New Roman" w:hAnsi="Times New Roman" w:cs="Times New Roman"/>
          <w:sz w:val="24"/>
          <w:szCs w:val="24"/>
        </w:rPr>
        <w:t xml:space="preserve">his request will require </w:t>
      </w:r>
      <w:r w:rsidRPr="00325CBC">
        <w:rPr>
          <w:rFonts w:ascii="Times New Roman" w:eastAsia="Times New Roman" w:hAnsi="Times New Roman" w:cs="Times New Roman"/>
          <w:sz w:val="24"/>
          <w:szCs w:val="24"/>
        </w:rPr>
        <w:t>a special exception to allow patio seating and live entertainment in a Neighborhood Business C1 Zoning District</w:t>
      </w:r>
      <w:r w:rsidRPr="00B6110D">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Cummings stated this request was before the Board last year an</w:t>
      </w:r>
      <w:r w:rsidR="00337195">
        <w:rPr>
          <w:rFonts w:ascii="Times New Roman" w:eastAsia="Times New Roman" w:hAnsi="Times New Roman" w:cs="Times New Roman"/>
          <w:sz w:val="24"/>
          <w:szCs w:val="24"/>
        </w:rPr>
        <w:t>d the appellant is requesting to extend the previously approved special exception. Mr. Cummings also stated the church, whom appeared last year, is not present tonight. Dr. Branham asked for clarification on why the appellant is back before the Board. Mr. Cummings stated the previously granted special exception was for one year only. Chairman Sisson asked if this establishment had any complaints. Officer Hollingsworth stated no. Victor Burlingame of Brother Velo, LLC, appeared before the Board and stated he has had no complaints and only great response to his coffee shop. Mr. Cummings stated Michelle McMullen of the Lowe Mill neighborhood called and stated this establishment has been good for the neighborhood. Vice Chairman Peake asked if the church was in opposition. Mr. Burlingame stated no.</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 xml:space="preserve">Dr. Branham </w:t>
      </w:r>
      <w:r w:rsidRPr="00812B53">
        <w:rPr>
          <w:rFonts w:ascii="Times New Roman" w:eastAsia="Times New Roman" w:hAnsi="Times New Roman" w:cs="Times New Roman"/>
          <w:sz w:val="24"/>
          <w:szCs w:val="24"/>
        </w:rPr>
        <w:t xml:space="preserve">and seconded by </w:t>
      </w:r>
      <w:r>
        <w:rPr>
          <w:rFonts w:ascii="Times New Roman" w:eastAsia="Times New Roman" w:hAnsi="Times New Roman" w:cs="Times New Roman"/>
          <w:sz w:val="24"/>
          <w:szCs w:val="24"/>
        </w:rPr>
        <w:t>Vice Chairman Peake</w:t>
      </w:r>
      <w:r w:rsidRPr="00812B53">
        <w:rPr>
          <w:rFonts w:ascii="Times New Roman" w:eastAsia="Times New Roman" w:hAnsi="Times New Roman" w:cs="Times New Roman"/>
          <w:sz w:val="24"/>
          <w:szCs w:val="24"/>
        </w:rPr>
        <w:t xml:space="preserve"> to approve </w:t>
      </w:r>
      <w:r>
        <w:rPr>
          <w:rFonts w:ascii="Times New Roman" w:eastAsia="Times New Roman" w:hAnsi="Times New Roman" w:cs="Times New Roman"/>
          <w:sz w:val="24"/>
          <w:szCs w:val="24"/>
        </w:rPr>
        <w:t>a</w:t>
      </w:r>
      <w:r w:rsidRPr="00B6110D">
        <w:rPr>
          <w:rFonts w:ascii="Times New Roman" w:eastAsia="Times New Roman" w:hAnsi="Times New Roman" w:cs="Times New Roman"/>
          <w:sz w:val="24"/>
          <w:szCs w:val="24"/>
        </w:rPr>
        <w:t xml:space="preserve"> </w:t>
      </w:r>
      <w:r w:rsidRPr="00D12ADC">
        <w:rPr>
          <w:rFonts w:ascii="Times New Roman" w:eastAsia="Times New Roman" w:hAnsi="Times New Roman" w:cs="Times New Roman"/>
          <w:sz w:val="24"/>
          <w:szCs w:val="24"/>
        </w:rPr>
        <w:t>special exception to allow patio seating and live entertainment with the stipulation of the live entertainment ends no later than 9 p.m., for one year only and for this appellant only</w:t>
      </w:r>
      <w:r w:rsidRPr="00FB46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bookmarkEnd w:id="1"/>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sidR="00337195">
        <w:rPr>
          <w:rFonts w:ascii="Times New Roman" w:eastAsia="Times New Roman" w:hAnsi="Times New Roman" w:cs="Times New Roman"/>
          <w:b/>
          <w:sz w:val="24"/>
          <w:szCs w:val="24"/>
          <w:u w:val="single"/>
        </w:rPr>
        <w:t>081-2</w:t>
      </w:r>
      <w:r w:rsidRPr="00812B53">
        <w:rPr>
          <w:rFonts w:ascii="Times New Roman" w:eastAsia="Times New Roman" w:hAnsi="Times New Roman" w:cs="Times New Roman"/>
          <w:b/>
          <w:sz w:val="24"/>
          <w:szCs w:val="24"/>
        </w:rPr>
        <w:tab/>
      </w:r>
      <w:r w:rsidRPr="00812B53">
        <w:rPr>
          <w:rFonts w:ascii="Times New Roman" w:eastAsia="Times New Roman" w:hAnsi="Times New Roman" w:cs="Times New Roman"/>
          <w:sz w:val="24"/>
          <w:szCs w:val="24"/>
        </w:rPr>
        <w:t xml:space="preserve"> </w:t>
      </w:r>
      <w:r w:rsidRPr="00B6110D">
        <w:rPr>
          <w:rFonts w:ascii="Times New Roman" w:eastAsia="Times New Roman" w:hAnsi="Times New Roman" w:cs="Times New Roman"/>
          <w:b/>
          <w:sz w:val="24"/>
          <w:szCs w:val="24"/>
          <w:u w:val="single"/>
        </w:rPr>
        <w:t>2</w:t>
      </w:r>
      <w:r w:rsidR="00337195">
        <w:rPr>
          <w:rFonts w:ascii="Times New Roman" w:eastAsia="Times New Roman" w:hAnsi="Times New Roman" w:cs="Times New Roman"/>
          <w:b/>
          <w:sz w:val="24"/>
          <w:szCs w:val="24"/>
          <w:u w:val="single"/>
        </w:rPr>
        <w:t>710</w:t>
      </w:r>
      <w:r w:rsidRPr="00B6110D">
        <w:rPr>
          <w:rFonts w:ascii="Times New Roman" w:eastAsia="Times New Roman" w:hAnsi="Times New Roman" w:cs="Times New Roman"/>
          <w:b/>
          <w:sz w:val="24"/>
          <w:szCs w:val="24"/>
          <w:u w:val="single"/>
        </w:rPr>
        <w:t xml:space="preserve"> C</w:t>
      </w:r>
      <w:r w:rsidR="00337195">
        <w:rPr>
          <w:rFonts w:ascii="Times New Roman" w:eastAsia="Times New Roman" w:hAnsi="Times New Roman" w:cs="Times New Roman"/>
          <w:b/>
          <w:sz w:val="24"/>
          <w:szCs w:val="24"/>
          <w:u w:val="single"/>
        </w:rPr>
        <w:t xml:space="preserve">arl T. Jones Drive </w:t>
      </w:r>
      <w:r w:rsidRPr="00B6110D">
        <w:rPr>
          <w:rFonts w:ascii="Times New Roman" w:eastAsia="Times New Roman" w:hAnsi="Times New Roman" w:cs="Times New Roman"/>
          <w:b/>
          <w:sz w:val="24"/>
          <w:szCs w:val="24"/>
          <w:u w:val="single"/>
        </w:rPr>
        <w:t>SE</w:t>
      </w:r>
      <w:r w:rsidRPr="00812B53">
        <w:rPr>
          <w:rFonts w:ascii="Times New Roman" w:eastAsia="Times New Roman" w:hAnsi="Times New Roman" w:cs="Times New Roman"/>
          <w:sz w:val="24"/>
          <w:szCs w:val="24"/>
        </w:rPr>
        <w:t xml:space="preserve">; </w:t>
      </w:r>
      <w:r w:rsidR="00337195" w:rsidRPr="007202FF">
        <w:rPr>
          <w:rFonts w:ascii="Times New Roman" w:eastAsia="Times New Roman" w:hAnsi="Times New Roman" w:cs="Times New Roman"/>
          <w:sz w:val="24"/>
          <w:szCs w:val="24"/>
        </w:rPr>
        <w:t>A special excep</w:t>
      </w:r>
      <w:r w:rsidR="00337195">
        <w:rPr>
          <w:rFonts w:ascii="Times New Roman" w:eastAsia="Times New Roman" w:hAnsi="Times New Roman" w:cs="Times New Roman"/>
          <w:sz w:val="24"/>
          <w:szCs w:val="24"/>
        </w:rPr>
        <w:t>tion to allow live entertainment and patio seating</w:t>
      </w:r>
      <w:r w:rsidRPr="00812B53">
        <w:rPr>
          <w:rFonts w:ascii="Times New Roman" w:eastAsia="Times New Roman" w:hAnsi="Times New Roman" w:cs="Times New Roman"/>
          <w:sz w:val="24"/>
          <w:szCs w:val="24"/>
        </w:rPr>
        <w:t xml:space="preserve">; </w:t>
      </w:r>
      <w:r w:rsidR="00337195" w:rsidRPr="007202FF">
        <w:rPr>
          <w:rFonts w:ascii="Times New Roman" w:eastAsia="Times New Roman" w:hAnsi="Times New Roman" w:cs="Times New Roman"/>
          <w:sz w:val="24"/>
          <w:szCs w:val="24"/>
        </w:rPr>
        <w:t>Belinda K. Taylor of Flight Plan Wine and Tapas, Inc</w:t>
      </w:r>
      <w:r w:rsidR="00337195">
        <w:rPr>
          <w:rFonts w:ascii="Times New Roman" w:eastAsia="Times New Roman" w:hAnsi="Times New Roman" w:cs="Times New Roman"/>
          <w:sz w:val="24"/>
          <w:szCs w:val="24"/>
        </w:rPr>
        <w:t>.</w:t>
      </w:r>
      <w:r w:rsidRPr="00812B53">
        <w:rPr>
          <w:rFonts w:ascii="Times New Roman" w:eastAsia="Times New Roman" w:hAnsi="Times New Roman" w:cs="Times New Roman"/>
          <w:sz w:val="24"/>
          <w:szCs w:val="24"/>
        </w:rPr>
        <w:t xml:space="preserve">, appellant.  Mr. Baudendistel stated the location of the property.  Mr. Cummings stated </w:t>
      </w:r>
      <w:r>
        <w:rPr>
          <w:rFonts w:ascii="Times New Roman" w:eastAsia="Times New Roman" w:hAnsi="Times New Roman" w:cs="Times New Roman"/>
          <w:sz w:val="24"/>
          <w:szCs w:val="24"/>
        </w:rPr>
        <w:t>t</w:t>
      </w:r>
      <w:r w:rsidRPr="00B6110D">
        <w:rPr>
          <w:rFonts w:ascii="Times New Roman" w:eastAsia="Times New Roman" w:hAnsi="Times New Roman" w:cs="Times New Roman"/>
          <w:sz w:val="24"/>
          <w:szCs w:val="24"/>
        </w:rPr>
        <w:t xml:space="preserve">his request will require a </w:t>
      </w:r>
      <w:r w:rsidR="000F3249" w:rsidRPr="00325CBC">
        <w:rPr>
          <w:rFonts w:ascii="Times New Roman" w:eastAsia="Times New Roman" w:hAnsi="Times New Roman" w:cs="Times New Roman"/>
          <w:sz w:val="24"/>
          <w:szCs w:val="24"/>
        </w:rPr>
        <w:t>special exception to allow live entertainment</w:t>
      </w:r>
      <w:r w:rsidR="000F3249">
        <w:rPr>
          <w:rFonts w:ascii="Times New Roman" w:eastAsia="Times New Roman" w:hAnsi="Times New Roman" w:cs="Times New Roman"/>
          <w:sz w:val="24"/>
          <w:szCs w:val="24"/>
        </w:rPr>
        <w:t xml:space="preserve"> and patio seating</w:t>
      </w:r>
      <w:r w:rsidR="000F3249" w:rsidRPr="00325CBC">
        <w:rPr>
          <w:rFonts w:ascii="Times New Roman" w:eastAsia="Times New Roman" w:hAnsi="Times New Roman" w:cs="Times New Roman"/>
          <w:sz w:val="24"/>
          <w:szCs w:val="24"/>
        </w:rPr>
        <w:t xml:space="preserve"> in a Neighborhood Business C1 Zoning District</w:t>
      </w:r>
      <w:r w:rsidRPr="008B0DD2">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3249" w:rsidRDefault="000F3249"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Belinda K. Taylor of Flight Plan Wine and Tapas, Inc., appeared before the Board and stated she was before the Board last year and her request for entertainment was approved. Ms. Taylor also stated she is wanting to extend the previously approved special exception. Mr. Cummings stated the appellant would like to have patio seating to the establishment. Mr. Cummings also stated this is the corner unit. Ms. Taylor stated the patio seating would take up 2 parking spaces and they are proposing a fence around the patio seating. Vice Chairman Peake asked if the neighbors are in opposition. Ms. Taylor stated no. Officer Hollingsworth asked for clarification on the access to the proposed patio seating. Ms. Taylor stated access is from inside the unit. Mr. Cummings stated this request is for a special exception for the use of patio seating and not for the design.</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2" w:name="_Hlk58569887"/>
      <w:r w:rsidRPr="00812B53">
        <w:rPr>
          <w:rFonts w:ascii="Times New Roman" w:eastAsia="Times New Roman" w:hAnsi="Times New Roman" w:cs="Times New Roman"/>
          <w:sz w:val="24"/>
          <w:szCs w:val="24"/>
        </w:rPr>
        <w:t>A motion was made by</w:t>
      </w:r>
      <w:r w:rsidR="000F3249">
        <w:rPr>
          <w:rFonts w:ascii="Times New Roman" w:eastAsia="Times New Roman" w:hAnsi="Times New Roman" w:cs="Times New Roman"/>
          <w:sz w:val="24"/>
          <w:szCs w:val="24"/>
        </w:rPr>
        <w:t xml:space="preserve"> Vice Chairman Peake</w:t>
      </w:r>
      <w:r w:rsidRPr="00812B53">
        <w:rPr>
          <w:rFonts w:ascii="Times New Roman" w:eastAsia="Times New Roman" w:hAnsi="Times New Roman" w:cs="Times New Roman"/>
          <w:sz w:val="24"/>
          <w:szCs w:val="24"/>
        </w:rPr>
        <w:t xml:space="preserve"> and seconded by </w:t>
      </w:r>
      <w:r w:rsidR="000F3249">
        <w:rPr>
          <w:rFonts w:ascii="Times New Roman" w:eastAsia="Times New Roman" w:hAnsi="Times New Roman" w:cs="Times New Roman"/>
          <w:sz w:val="24"/>
          <w:szCs w:val="24"/>
        </w:rPr>
        <w:t xml:space="preserve">Mr. Ozier </w:t>
      </w:r>
      <w:r w:rsidRPr="00812B53">
        <w:rPr>
          <w:rFonts w:ascii="Times New Roman" w:eastAsia="Times New Roman" w:hAnsi="Times New Roman" w:cs="Times New Roman"/>
          <w:sz w:val="24"/>
          <w:szCs w:val="24"/>
        </w:rPr>
        <w:t xml:space="preserve">to approve </w:t>
      </w:r>
      <w:r>
        <w:rPr>
          <w:rFonts w:ascii="Times New Roman" w:eastAsia="Times New Roman" w:hAnsi="Times New Roman" w:cs="Times New Roman"/>
          <w:sz w:val="24"/>
          <w:szCs w:val="24"/>
        </w:rPr>
        <w:t>a</w:t>
      </w:r>
      <w:r w:rsidRPr="00B6110D">
        <w:rPr>
          <w:rFonts w:ascii="Times New Roman" w:eastAsia="Times New Roman" w:hAnsi="Times New Roman" w:cs="Times New Roman"/>
          <w:sz w:val="24"/>
          <w:szCs w:val="24"/>
        </w:rPr>
        <w:t xml:space="preserve"> </w:t>
      </w:r>
      <w:r w:rsidR="00337195" w:rsidRPr="00D12ADC">
        <w:rPr>
          <w:rFonts w:ascii="Times New Roman" w:eastAsia="Times New Roman" w:hAnsi="Times New Roman" w:cs="Times New Roman"/>
          <w:sz w:val="24"/>
          <w:szCs w:val="24"/>
        </w:rPr>
        <w:t>special exception to allow patio seating and live entertainment for one year only and for this appellant only</w:t>
      </w:r>
      <w:r w:rsidRPr="00FB46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bookmarkEnd w:id="2"/>
    <w:p w:rsidR="000F3249" w:rsidRPr="00812B53" w:rsidRDefault="000F3249"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lastRenderedPageBreak/>
        <w:t>Case No. 9</w:t>
      </w:r>
      <w:r>
        <w:rPr>
          <w:rFonts w:ascii="Times New Roman" w:eastAsia="Times New Roman" w:hAnsi="Times New Roman" w:cs="Times New Roman"/>
          <w:b/>
          <w:sz w:val="24"/>
          <w:szCs w:val="24"/>
          <w:u w:val="single"/>
        </w:rPr>
        <w:t>2</w:t>
      </w:r>
      <w:r w:rsidR="000F3249">
        <w:rPr>
          <w:rFonts w:ascii="Times New Roman" w:eastAsia="Times New Roman" w:hAnsi="Times New Roman" w:cs="Times New Roman"/>
          <w:b/>
          <w:sz w:val="24"/>
          <w:szCs w:val="24"/>
          <w:u w:val="single"/>
        </w:rPr>
        <w:t>27</w:t>
      </w:r>
      <w:r>
        <w:rPr>
          <w:rFonts w:ascii="Times New Roman" w:eastAsia="Times New Roman" w:hAnsi="Times New Roman" w:cs="Times New Roman"/>
          <w:b/>
          <w:sz w:val="24"/>
          <w:szCs w:val="24"/>
          <w:u w:val="single"/>
        </w:rPr>
        <w:t>-</w:t>
      </w:r>
      <w:r w:rsidR="000F3249">
        <w:rPr>
          <w:rFonts w:ascii="Times New Roman" w:eastAsia="Times New Roman" w:hAnsi="Times New Roman" w:cs="Times New Roman"/>
          <w:b/>
          <w:sz w:val="24"/>
          <w:szCs w:val="24"/>
          <w:u w:val="single"/>
        </w:rPr>
        <w:t>2</w:t>
      </w:r>
      <w:r w:rsidRPr="00812B53">
        <w:rPr>
          <w:rFonts w:ascii="Times New Roman" w:eastAsia="Times New Roman" w:hAnsi="Times New Roman" w:cs="Times New Roman"/>
          <w:b/>
          <w:sz w:val="24"/>
          <w:szCs w:val="24"/>
        </w:rPr>
        <w:tab/>
      </w:r>
      <w:r w:rsidRPr="00FF3F29">
        <w:rPr>
          <w:rFonts w:ascii="Times New Roman" w:eastAsia="Times New Roman" w:hAnsi="Times New Roman" w:cs="Times New Roman"/>
          <w:b/>
          <w:sz w:val="24"/>
          <w:szCs w:val="24"/>
          <w:u w:val="single"/>
        </w:rPr>
        <w:t>20</w:t>
      </w:r>
      <w:r w:rsidR="000F3249">
        <w:rPr>
          <w:rFonts w:ascii="Times New Roman" w:eastAsia="Times New Roman" w:hAnsi="Times New Roman" w:cs="Times New Roman"/>
          <w:b/>
          <w:sz w:val="24"/>
          <w:szCs w:val="24"/>
          <w:u w:val="single"/>
        </w:rPr>
        <w:t>0</w:t>
      </w:r>
      <w:r w:rsidRPr="00FF3F29">
        <w:rPr>
          <w:rFonts w:ascii="Times New Roman" w:eastAsia="Times New Roman" w:hAnsi="Times New Roman" w:cs="Times New Roman"/>
          <w:b/>
          <w:sz w:val="24"/>
          <w:szCs w:val="24"/>
          <w:u w:val="single"/>
        </w:rPr>
        <w:t xml:space="preserve"> </w:t>
      </w:r>
      <w:r w:rsidR="000F3249">
        <w:rPr>
          <w:rFonts w:ascii="Times New Roman" w:eastAsia="Times New Roman" w:hAnsi="Times New Roman" w:cs="Times New Roman"/>
          <w:b/>
          <w:sz w:val="24"/>
          <w:szCs w:val="24"/>
          <w:u w:val="single"/>
        </w:rPr>
        <w:t xml:space="preserve">Davis Circle </w:t>
      </w:r>
      <w:r w:rsidRPr="00FF3F29">
        <w:rPr>
          <w:rFonts w:ascii="Times New Roman" w:eastAsia="Times New Roman" w:hAnsi="Times New Roman" w:cs="Times New Roman"/>
          <w:b/>
          <w:sz w:val="24"/>
          <w:szCs w:val="24"/>
          <w:u w:val="single"/>
        </w:rPr>
        <w:t>SW</w:t>
      </w:r>
      <w:r w:rsidRPr="00812B53">
        <w:rPr>
          <w:rFonts w:ascii="Times New Roman" w:eastAsia="Times New Roman" w:hAnsi="Times New Roman" w:cs="Times New Roman"/>
          <w:b/>
          <w:sz w:val="24"/>
          <w:szCs w:val="24"/>
        </w:rPr>
        <w:t xml:space="preserve">; </w:t>
      </w:r>
      <w:r w:rsidR="000F3249" w:rsidRPr="007202FF">
        <w:rPr>
          <w:rFonts w:ascii="Times New Roman" w:eastAsia="Times New Roman" w:hAnsi="Times New Roman" w:cs="Times New Roman"/>
          <w:sz w:val="24"/>
          <w:szCs w:val="24"/>
        </w:rPr>
        <w:t>The size of signage and a variance to allow monument signs in a General Business C3 Zoning District</w:t>
      </w:r>
      <w:r>
        <w:rPr>
          <w:rFonts w:ascii="Times New Roman" w:eastAsia="Times New Roman" w:hAnsi="Times New Roman" w:cs="Times New Roman"/>
          <w:sz w:val="24"/>
          <w:szCs w:val="24"/>
        </w:rPr>
        <w:t xml:space="preserve">, </w:t>
      </w:r>
      <w:r w:rsidR="000F3249" w:rsidRPr="007202FF">
        <w:rPr>
          <w:rFonts w:ascii="Times New Roman" w:eastAsia="Times New Roman" w:hAnsi="Times New Roman" w:cs="Times New Roman"/>
          <w:sz w:val="24"/>
          <w:szCs w:val="24"/>
        </w:rPr>
        <w:t>Sandi Singletary of Trav-Ad Signs Inc. for Justin Dorning of Redstone Federal Credit Union</w:t>
      </w:r>
      <w:r w:rsidRPr="00812B53">
        <w:rPr>
          <w:rFonts w:ascii="Times New Roman" w:eastAsia="Times New Roman" w:hAnsi="Times New Roman" w:cs="Times New Roman"/>
          <w:sz w:val="24"/>
          <w:szCs w:val="24"/>
        </w:rPr>
        <w:t>, appellant.  Mr. Baudendistel stated the location of the property.  Mr. Cummings stated</w:t>
      </w:r>
      <w:r>
        <w:rPr>
          <w:rFonts w:ascii="Times New Roman" w:eastAsia="Times New Roman" w:hAnsi="Times New Roman" w:cs="Times New Roman"/>
          <w:sz w:val="24"/>
          <w:szCs w:val="24"/>
        </w:rPr>
        <w:t xml:space="preserve"> t</w:t>
      </w:r>
      <w:r w:rsidRPr="00430136">
        <w:rPr>
          <w:rFonts w:ascii="Times New Roman" w:eastAsia="Times New Roman" w:hAnsi="Times New Roman" w:cs="Times New Roman"/>
          <w:sz w:val="24"/>
          <w:szCs w:val="24"/>
        </w:rPr>
        <w:t>his request will require a front yard setback variance</w:t>
      </w:r>
      <w:r>
        <w:rPr>
          <w:rFonts w:ascii="Times New Roman" w:eastAsia="Times New Roman" w:hAnsi="Times New Roman" w:cs="Times New Roman"/>
          <w:sz w:val="24"/>
          <w:szCs w:val="24"/>
        </w:rPr>
        <w:t>, t</w:t>
      </w:r>
      <w:r w:rsidRPr="00430136">
        <w:rPr>
          <w:rFonts w:ascii="Times New Roman" w:eastAsia="Times New Roman" w:hAnsi="Times New Roman" w:cs="Times New Roman"/>
          <w:sz w:val="24"/>
          <w:szCs w:val="24"/>
        </w:rPr>
        <w:t>his request will also require a location of off-street parking variance</w:t>
      </w:r>
      <w:r>
        <w:rPr>
          <w:rFonts w:ascii="Times New Roman" w:eastAsia="Times New Roman" w:hAnsi="Times New Roman" w:cs="Times New Roman"/>
          <w:sz w:val="24"/>
          <w:szCs w:val="24"/>
        </w:rPr>
        <w:t>, and t</w:t>
      </w:r>
      <w:r w:rsidRPr="00430136">
        <w:rPr>
          <w:rFonts w:ascii="Times New Roman" w:eastAsia="Times New Roman" w:hAnsi="Times New Roman" w:cs="Times New Roman"/>
          <w:sz w:val="24"/>
          <w:szCs w:val="24"/>
        </w:rPr>
        <w:t>his request will also require a PVA Landscape variance.</w:t>
      </w: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0F3249" w:rsidRDefault="000F3249" w:rsidP="000F32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Ozier recused. </w:t>
      </w:r>
    </w:p>
    <w:p w:rsidR="000F3249" w:rsidRDefault="000F3249" w:rsidP="000F32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3249" w:rsidRDefault="00285370" w:rsidP="000F32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202FF">
        <w:rPr>
          <w:rFonts w:ascii="Times New Roman" w:eastAsia="Times New Roman" w:hAnsi="Times New Roman" w:cs="Times New Roman"/>
          <w:sz w:val="24"/>
          <w:szCs w:val="24"/>
        </w:rPr>
        <w:t>Sandi Singletary of Trav-Ad Signs Inc. for Justin Dorning of Redstone Federal Credit Union</w:t>
      </w:r>
      <w:r>
        <w:rPr>
          <w:rFonts w:ascii="Times New Roman" w:eastAsia="Times New Roman" w:hAnsi="Times New Roman" w:cs="Times New Roman"/>
          <w:sz w:val="24"/>
          <w:szCs w:val="24"/>
        </w:rPr>
        <w:t xml:space="preserve"> appeared before the Board and stated Redstone Federal Credit Union has 3 street frontages at this location. Mr. Singletary also stated due to the 3 street frontages at this location they are requesting 2 monument signs. Mr. Singletary stated each monument sign needs an additional 23 square feet in size for a total request of 47.96 square feet. Chairman Sisson asked for clarification on why the request is to allow monument signs. Mr. Cummings stated monument signs are not permitted for single tenant buildings. Mr. Cummings stated this type of request is a part of the Sign Ordinance the City is working to Amend. Dr. Branham asked why they need the monument signs larger. Mr. Singletary stated due to the shape and size of the lot, it is difficult to advertise. Dr. Branham asked for clarification if this was a multiple tenant building would this request be allowed. Mr. Cummings stated yes.</w:t>
      </w:r>
    </w:p>
    <w:p w:rsidR="000F3249" w:rsidRDefault="000F3249" w:rsidP="000F32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F3249" w:rsidRDefault="000F3249" w:rsidP="000F32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Dr. Branham</w:t>
      </w:r>
      <w:r w:rsidRPr="00812B53">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 xml:space="preserve">Ms. Lee </w:t>
      </w:r>
      <w:r w:rsidRPr="00812B53">
        <w:rPr>
          <w:rFonts w:ascii="Times New Roman" w:eastAsia="Times New Roman" w:hAnsi="Times New Roman" w:cs="Times New Roman"/>
          <w:sz w:val="24"/>
          <w:szCs w:val="24"/>
        </w:rPr>
        <w:t xml:space="preserve">to approve </w:t>
      </w:r>
      <w:r>
        <w:rPr>
          <w:rFonts w:ascii="Times New Roman" w:eastAsia="Times New Roman" w:hAnsi="Times New Roman" w:cs="Times New Roman"/>
          <w:sz w:val="24"/>
          <w:szCs w:val="24"/>
        </w:rPr>
        <w:t>a</w:t>
      </w:r>
      <w:r w:rsidRPr="00B6110D">
        <w:rPr>
          <w:rFonts w:ascii="Times New Roman" w:eastAsia="Times New Roman" w:hAnsi="Times New Roman" w:cs="Times New Roman"/>
          <w:sz w:val="24"/>
          <w:szCs w:val="24"/>
        </w:rPr>
        <w:t xml:space="preserve"> </w:t>
      </w:r>
      <w:r w:rsidR="00285370">
        <w:rPr>
          <w:rFonts w:ascii="Times New Roman" w:hAnsi="Times New Roman" w:cs="Times New Roman"/>
          <w:sz w:val="24"/>
          <w:szCs w:val="24"/>
        </w:rPr>
        <w:t>47.96 square foot size variance for attached accessory signage and a variance to allow 2 monument signs in a General Business C3 Zoning District</w:t>
      </w:r>
      <w:r w:rsidRPr="00FB46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017E6E" w:rsidRPr="00C23818" w:rsidRDefault="00017E6E" w:rsidP="00017E6E">
      <w:pPr>
        <w:widowControl w:val="0"/>
        <w:autoSpaceDE w:val="0"/>
        <w:autoSpaceDN w:val="0"/>
        <w:adjustRightInd w:val="0"/>
        <w:spacing w:after="0" w:line="240" w:lineRule="auto"/>
        <w:rPr>
          <w:rFonts w:ascii="Times New Roman" w:hAnsi="Times New Roman" w:cs="Times New Roman"/>
          <w:sz w:val="24"/>
        </w:rPr>
      </w:pP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285370">
        <w:rPr>
          <w:rFonts w:ascii="Times New Roman" w:eastAsia="Times New Roman" w:hAnsi="Times New Roman" w:cs="Times New Roman"/>
          <w:b/>
          <w:sz w:val="24"/>
          <w:szCs w:val="24"/>
          <w:u w:val="single"/>
        </w:rPr>
        <w:t>26</w:t>
      </w:r>
      <w:r>
        <w:rPr>
          <w:rFonts w:ascii="Times New Roman" w:eastAsia="Times New Roman" w:hAnsi="Times New Roman" w:cs="Times New Roman"/>
          <w:b/>
          <w:sz w:val="24"/>
          <w:szCs w:val="24"/>
          <w:u w:val="single"/>
        </w:rPr>
        <w:t>-</w:t>
      </w:r>
      <w:r w:rsidR="00285370">
        <w:rPr>
          <w:rFonts w:ascii="Times New Roman" w:eastAsia="Times New Roman" w:hAnsi="Times New Roman" w:cs="Times New Roman"/>
          <w:b/>
          <w:sz w:val="24"/>
          <w:szCs w:val="24"/>
          <w:u w:val="single"/>
        </w:rPr>
        <w:t>2</w:t>
      </w:r>
      <w:r w:rsidRPr="00812B53">
        <w:rPr>
          <w:rFonts w:ascii="Times New Roman" w:eastAsia="Times New Roman" w:hAnsi="Times New Roman" w:cs="Times New Roman"/>
          <w:b/>
          <w:sz w:val="24"/>
          <w:szCs w:val="24"/>
        </w:rPr>
        <w:tab/>
      </w:r>
      <w:r w:rsidR="00285370" w:rsidRPr="007202FF">
        <w:rPr>
          <w:rFonts w:ascii="Times New Roman" w:eastAsia="Times New Roman" w:hAnsi="Times New Roman" w:cs="Times New Roman"/>
          <w:b/>
          <w:sz w:val="24"/>
          <w:szCs w:val="24"/>
          <w:u w:val="single"/>
        </w:rPr>
        <w:t>4206 Oakwood Ave NW</w:t>
      </w:r>
      <w:r w:rsidRPr="00812B53">
        <w:rPr>
          <w:rFonts w:ascii="Times New Roman" w:eastAsia="Times New Roman" w:hAnsi="Times New Roman" w:cs="Times New Roman"/>
          <w:sz w:val="24"/>
          <w:szCs w:val="24"/>
        </w:rPr>
        <w:t xml:space="preserve">; </w:t>
      </w:r>
      <w:r w:rsidR="00285370" w:rsidRPr="007202FF">
        <w:rPr>
          <w:rFonts w:ascii="Times New Roman" w:eastAsia="Times New Roman" w:hAnsi="Times New Roman" w:cs="Times New Roman"/>
          <w:sz w:val="24"/>
          <w:szCs w:val="24"/>
        </w:rPr>
        <w:t>A use variance to allow alcohol sales</w:t>
      </w:r>
      <w:r w:rsidR="00285370">
        <w:rPr>
          <w:rFonts w:ascii="Times New Roman" w:eastAsia="Times New Roman" w:hAnsi="Times New Roman" w:cs="Times New Roman"/>
          <w:sz w:val="24"/>
          <w:szCs w:val="24"/>
        </w:rPr>
        <w:t>;</w:t>
      </w:r>
      <w:r w:rsidR="00285370" w:rsidRPr="00285370">
        <w:rPr>
          <w:rFonts w:ascii="Times New Roman" w:eastAsia="Times New Roman" w:hAnsi="Times New Roman" w:cs="Times New Roman"/>
          <w:sz w:val="24"/>
          <w:szCs w:val="24"/>
        </w:rPr>
        <w:t xml:space="preserve"> </w:t>
      </w:r>
      <w:r w:rsidR="00285370" w:rsidRPr="007202FF">
        <w:rPr>
          <w:rFonts w:ascii="Times New Roman" w:eastAsia="Times New Roman" w:hAnsi="Times New Roman" w:cs="Times New Roman"/>
          <w:sz w:val="24"/>
          <w:szCs w:val="24"/>
        </w:rPr>
        <w:t>Marsau Scott of Blaque, LLC</w:t>
      </w:r>
      <w:r w:rsidR="00285370"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Pr="00D356A5">
        <w:rPr>
          <w:rFonts w:ascii="Times New Roman" w:eastAsia="Times New Roman" w:hAnsi="Times New Roman" w:cs="Times New Roman"/>
          <w:sz w:val="24"/>
          <w:szCs w:val="24"/>
        </w:rPr>
        <w:t xml:space="preserve"> </w:t>
      </w:r>
      <w:r w:rsidR="00567B8E" w:rsidRPr="00325CBC">
        <w:rPr>
          <w:rFonts w:ascii="Times New Roman" w:eastAsia="Times New Roman" w:hAnsi="Times New Roman" w:cs="Times New Roman"/>
          <w:sz w:val="24"/>
          <w:szCs w:val="24"/>
        </w:rPr>
        <w:t>a use variance to allow a Class I lounge liquor retailer without package sales in a Neighborhood C2 Zoning District</w:t>
      </w:r>
      <w:r w:rsidRPr="008241F8">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017E6E" w:rsidRPr="00C23818" w:rsidRDefault="00017E6E" w:rsidP="00017E6E">
      <w:pPr>
        <w:widowControl w:val="0"/>
        <w:autoSpaceDE w:val="0"/>
        <w:autoSpaceDN w:val="0"/>
        <w:adjustRightInd w:val="0"/>
        <w:spacing w:after="0" w:line="240" w:lineRule="auto"/>
        <w:rPr>
          <w:rFonts w:ascii="Times New Roman" w:hAnsi="Times New Roman" w:cs="Times New Roman"/>
          <w:sz w:val="24"/>
        </w:rPr>
      </w:pPr>
      <w:r w:rsidRPr="00C23818">
        <w:rPr>
          <w:rFonts w:ascii="Times New Roman" w:hAnsi="Times New Roman" w:cs="Times New Roman"/>
          <w:sz w:val="24"/>
        </w:rPr>
        <w:t>Chairman Sisson stated this request has been withdrawn.</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B8E" w:rsidRDefault="00567B8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Chairman Sisson then called the regular agenda items.   </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Default="00017E6E" w:rsidP="00567B8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Case No. 9220</w:t>
      </w:r>
      <w:r w:rsidRPr="00812B53">
        <w:rPr>
          <w:rFonts w:ascii="Times New Roman" w:eastAsia="Times New Roman" w:hAnsi="Times New Roman" w:cs="Times New Roman"/>
          <w:b/>
          <w:sz w:val="24"/>
          <w:szCs w:val="24"/>
        </w:rPr>
        <w:tab/>
      </w:r>
      <w:r w:rsidR="00567B8E" w:rsidRPr="00834477">
        <w:rPr>
          <w:rFonts w:ascii="Times New Roman" w:eastAsia="Times New Roman" w:hAnsi="Times New Roman" w:cs="Times New Roman"/>
          <w:b/>
          <w:sz w:val="24"/>
          <w:szCs w:val="24"/>
          <w:u w:val="single"/>
        </w:rPr>
        <w:t>7600 Flint Crossing Circle SE</w:t>
      </w:r>
      <w:r w:rsidRPr="00812B53">
        <w:rPr>
          <w:rFonts w:ascii="Times New Roman" w:eastAsia="Times New Roman" w:hAnsi="Times New Roman" w:cs="Times New Roman"/>
          <w:b/>
          <w:sz w:val="24"/>
          <w:szCs w:val="24"/>
        </w:rPr>
        <w:t xml:space="preserve">; </w:t>
      </w:r>
      <w:r w:rsidR="00567B8E" w:rsidRPr="00834477">
        <w:rPr>
          <w:rFonts w:ascii="Times New Roman" w:eastAsia="Times New Roman" w:hAnsi="Times New Roman" w:cs="Times New Roman"/>
          <w:sz w:val="24"/>
          <w:szCs w:val="24"/>
        </w:rPr>
        <w:t xml:space="preserve">A special exception to allow </w:t>
      </w:r>
      <w:r w:rsidR="00567B8E">
        <w:rPr>
          <w:rFonts w:ascii="Times New Roman" w:eastAsia="Times New Roman" w:hAnsi="Times New Roman" w:cs="Times New Roman"/>
          <w:sz w:val="24"/>
          <w:szCs w:val="24"/>
        </w:rPr>
        <w:t xml:space="preserve">a </w:t>
      </w:r>
      <w:r w:rsidR="00567B8E" w:rsidRPr="003F2343">
        <w:rPr>
          <w:rFonts w:ascii="Times New Roman" w:eastAsia="Times New Roman" w:hAnsi="Times New Roman" w:cs="Times New Roman"/>
          <w:sz w:val="24"/>
          <w:szCs w:val="24"/>
        </w:rPr>
        <w:t>swimming pool and clubhouse</w:t>
      </w:r>
      <w:r w:rsidRPr="00812B53">
        <w:rPr>
          <w:rFonts w:ascii="Times New Roman" w:eastAsia="Times New Roman" w:hAnsi="Times New Roman" w:cs="Times New Roman"/>
          <w:sz w:val="24"/>
          <w:szCs w:val="24"/>
        </w:rPr>
        <w:t xml:space="preserve">; </w:t>
      </w:r>
      <w:r w:rsidR="00567B8E" w:rsidRPr="00834477">
        <w:rPr>
          <w:rFonts w:ascii="Times New Roman" w:eastAsia="Times New Roman" w:hAnsi="Times New Roman" w:cs="Times New Roman"/>
          <w:sz w:val="24"/>
          <w:szCs w:val="24"/>
        </w:rPr>
        <w:t>Daniel Hopkins for Jeff</w:t>
      </w:r>
      <w:r w:rsidR="00567B8E">
        <w:rPr>
          <w:rFonts w:ascii="Times New Roman" w:eastAsia="Times New Roman" w:hAnsi="Times New Roman" w:cs="Times New Roman"/>
          <w:sz w:val="24"/>
          <w:szCs w:val="24"/>
        </w:rPr>
        <w:t>rey M.</w:t>
      </w:r>
      <w:r w:rsidR="00567B8E" w:rsidRPr="00834477">
        <w:rPr>
          <w:rFonts w:ascii="Times New Roman" w:eastAsia="Times New Roman" w:hAnsi="Times New Roman" w:cs="Times New Roman"/>
          <w:sz w:val="24"/>
          <w:szCs w:val="24"/>
        </w:rPr>
        <w:t xml:space="preserve"> Bent</w:t>
      </w:r>
      <w:r w:rsidR="00567B8E">
        <w:rPr>
          <w:rFonts w:ascii="Times New Roman" w:eastAsia="Times New Roman" w:hAnsi="Times New Roman" w:cs="Times New Roman"/>
          <w:sz w:val="24"/>
          <w:szCs w:val="24"/>
        </w:rPr>
        <w:t>on of Jeff Benton Development, Inc.</w:t>
      </w:r>
      <w:r w:rsidRPr="00812B53">
        <w:rPr>
          <w:rFonts w:ascii="Times New Roman" w:eastAsia="Times New Roman" w:hAnsi="Times New Roman" w:cs="Times New Roman"/>
          <w:sz w:val="24"/>
          <w:szCs w:val="24"/>
        </w:rPr>
        <w:t xml:space="preserve">, appellant.  Mr. Baudendistel stated the location of the property.  Mr. Cummings stated </w:t>
      </w:r>
      <w:r>
        <w:rPr>
          <w:rFonts w:ascii="Times New Roman" w:eastAsia="Times New Roman" w:hAnsi="Times New Roman" w:cs="Times New Roman"/>
          <w:sz w:val="24"/>
          <w:szCs w:val="24"/>
        </w:rPr>
        <w:t xml:space="preserve">this request will require </w:t>
      </w:r>
      <w:r w:rsidR="00567B8E">
        <w:rPr>
          <w:rFonts w:ascii="Times New Roman" w:eastAsia="Times New Roman" w:hAnsi="Times New Roman" w:cs="Times New Roman"/>
          <w:sz w:val="24"/>
          <w:szCs w:val="24"/>
        </w:rPr>
        <w:t>a special exception to allow a swimming pool and clubhouse in a Residence 2-A Zoning District.</w:t>
      </w:r>
      <w:r w:rsidRPr="00812B53">
        <w:rPr>
          <w:rFonts w:ascii="Times New Roman" w:eastAsia="Times New Roman" w:hAnsi="Times New Roman" w:cs="Times New Roman"/>
          <w:sz w:val="24"/>
          <w:szCs w:val="24"/>
        </w:rPr>
        <w:t xml:space="preserve"> </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B8E" w:rsidRDefault="00567B8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B8E" w:rsidRDefault="00567B8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34477">
        <w:rPr>
          <w:rFonts w:ascii="Times New Roman" w:eastAsia="Times New Roman" w:hAnsi="Times New Roman" w:cs="Times New Roman"/>
          <w:sz w:val="24"/>
          <w:szCs w:val="24"/>
        </w:rPr>
        <w:lastRenderedPageBreak/>
        <w:t>Daniel Hopkins for Jeff</w:t>
      </w:r>
      <w:r>
        <w:rPr>
          <w:rFonts w:ascii="Times New Roman" w:eastAsia="Times New Roman" w:hAnsi="Times New Roman" w:cs="Times New Roman"/>
          <w:sz w:val="24"/>
          <w:szCs w:val="24"/>
        </w:rPr>
        <w:t>rey M.</w:t>
      </w:r>
      <w:r w:rsidRPr="00834477">
        <w:rPr>
          <w:rFonts w:ascii="Times New Roman" w:eastAsia="Times New Roman" w:hAnsi="Times New Roman" w:cs="Times New Roman"/>
          <w:sz w:val="24"/>
          <w:szCs w:val="24"/>
        </w:rPr>
        <w:t xml:space="preserve"> Bent</w:t>
      </w:r>
      <w:r>
        <w:rPr>
          <w:rFonts w:ascii="Times New Roman" w:eastAsia="Times New Roman" w:hAnsi="Times New Roman" w:cs="Times New Roman"/>
          <w:sz w:val="24"/>
          <w:szCs w:val="24"/>
        </w:rPr>
        <w:t>on of Jeff Benton Development, Inc.</w:t>
      </w:r>
      <w:r w:rsidRPr="00812B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appeared before the Board and stated they are proposing a 20’x40’ cabana that will include 2 bathrooms and are proposing a small swimming pool for this community. Mr. Cummings stated they will be meeting all lighting and landscaping requirements. Dr. Branham asked how many homes might be impacted by this request. Mr. Hopkins stated one house is adjacent to this property. Vice Chairman Peake stated this type of request does not require a hardship. Chairman Sisson asked if the City has any comments. Mr. Cummings stated no.</w:t>
      </w:r>
    </w:p>
    <w:p w:rsidR="00567B8E" w:rsidRPr="00812B53" w:rsidRDefault="00567B8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 xml:space="preserve">Vice Chairman Peake </w:t>
      </w:r>
      <w:r w:rsidRPr="00812B53">
        <w:rPr>
          <w:rFonts w:ascii="Times New Roman" w:eastAsia="Times New Roman" w:hAnsi="Times New Roman" w:cs="Times New Roman"/>
          <w:sz w:val="24"/>
          <w:szCs w:val="24"/>
        </w:rPr>
        <w:t xml:space="preserve">and seconded by </w:t>
      </w:r>
      <w:r w:rsidR="00567B8E">
        <w:rPr>
          <w:rFonts w:ascii="Times New Roman" w:eastAsia="Times New Roman" w:hAnsi="Times New Roman" w:cs="Times New Roman"/>
          <w:sz w:val="24"/>
          <w:szCs w:val="24"/>
        </w:rPr>
        <w:t>Mr. Ozier</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to approve </w:t>
      </w:r>
      <w:r>
        <w:rPr>
          <w:rFonts w:ascii="Times New Roman" w:eastAsia="Times New Roman" w:hAnsi="Times New Roman" w:cs="Times New Roman"/>
          <w:sz w:val="24"/>
          <w:szCs w:val="24"/>
        </w:rPr>
        <w:t xml:space="preserve">a </w:t>
      </w:r>
      <w:r w:rsidR="00567B8E" w:rsidRPr="00A47538">
        <w:rPr>
          <w:rFonts w:ascii="Times New Roman" w:eastAsia="Times New Roman" w:hAnsi="Times New Roman" w:cs="Times New Roman"/>
          <w:sz w:val="24"/>
          <w:szCs w:val="24"/>
        </w:rPr>
        <w:t xml:space="preserve">special exception to allow a </w:t>
      </w:r>
      <w:r w:rsidR="00567B8E">
        <w:rPr>
          <w:rFonts w:ascii="Times New Roman" w:eastAsia="Times New Roman" w:hAnsi="Times New Roman" w:cs="Times New Roman"/>
          <w:sz w:val="24"/>
          <w:szCs w:val="24"/>
        </w:rPr>
        <w:t xml:space="preserve">pool and </w:t>
      </w:r>
      <w:r w:rsidR="00567B8E" w:rsidRPr="00A47538">
        <w:rPr>
          <w:rFonts w:ascii="Times New Roman" w:eastAsia="Times New Roman" w:hAnsi="Times New Roman" w:cs="Times New Roman"/>
          <w:sz w:val="24"/>
          <w:szCs w:val="24"/>
        </w:rPr>
        <w:t>club house in a Residence 2</w:t>
      </w:r>
      <w:r w:rsidR="00567B8E">
        <w:rPr>
          <w:rFonts w:ascii="Times New Roman" w:eastAsia="Times New Roman" w:hAnsi="Times New Roman" w:cs="Times New Roman"/>
          <w:sz w:val="24"/>
          <w:szCs w:val="24"/>
        </w:rPr>
        <w:t>A</w:t>
      </w:r>
      <w:r w:rsidR="00567B8E" w:rsidRPr="00A47538">
        <w:rPr>
          <w:rFonts w:ascii="Times New Roman" w:eastAsia="Times New Roman" w:hAnsi="Times New Roman" w:cs="Times New Roman"/>
          <w:sz w:val="24"/>
          <w:szCs w:val="24"/>
        </w:rPr>
        <w:t xml:space="preserve"> Zoning Distric</w:t>
      </w:r>
      <w:r w:rsidR="00567B8E">
        <w:rPr>
          <w:rFonts w:ascii="Times New Roman" w:eastAsia="Times New Roman" w:hAnsi="Times New Roman" w:cs="Times New Roman"/>
          <w:sz w:val="24"/>
          <w:szCs w:val="24"/>
        </w:rPr>
        <w:t>t</w:t>
      </w:r>
      <w:r w:rsidRPr="00FE4C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567B8E">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2</w:t>
      </w:r>
      <w:r w:rsidRPr="00812B53">
        <w:rPr>
          <w:rFonts w:ascii="Times New Roman" w:eastAsia="Times New Roman" w:hAnsi="Times New Roman" w:cs="Times New Roman"/>
          <w:b/>
          <w:sz w:val="24"/>
          <w:szCs w:val="24"/>
        </w:rPr>
        <w:tab/>
      </w:r>
      <w:r w:rsidR="00567B8E" w:rsidRPr="002352C5">
        <w:rPr>
          <w:rFonts w:ascii="Times New Roman" w:hAnsi="Times New Roman" w:cs="Times New Roman"/>
          <w:b/>
          <w:bCs/>
          <w:sz w:val="24"/>
          <w:szCs w:val="24"/>
          <w:u w:val="single"/>
        </w:rPr>
        <w:t>127 Holmes Ave NW</w:t>
      </w:r>
      <w:r w:rsidR="00567B8E">
        <w:rPr>
          <w:rFonts w:ascii="Times New Roman" w:hAnsi="Times New Roman" w:cs="Times New Roman"/>
          <w:b/>
          <w:sz w:val="24"/>
          <w:szCs w:val="24"/>
          <w:u w:val="single"/>
        </w:rPr>
        <w:t xml:space="preserve"> </w:t>
      </w:r>
      <w:r w:rsidR="00567B8E" w:rsidRPr="00BD2C74">
        <w:rPr>
          <w:rFonts w:ascii="Times New Roman" w:hAnsi="Times New Roman" w:cs="Times New Roman"/>
          <w:b/>
          <w:sz w:val="24"/>
          <w:szCs w:val="24"/>
          <w:u w:val="single"/>
        </w:rPr>
        <w:t>Suite 202</w:t>
      </w:r>
      <w:r w:rsidR="002B45D4">
        <w:rPr>
          <w:rFonts w:ascii="Times New Roman" w:hAnsi="Times New Roman" w:cs="Times New Roman"/>
          <w:bCs/>
          <w:sz w:val="24"/>
          <w:szCs w:val="24"/>
        </w:rPr>
        <w:t xml:space="preserve">; </w:t>
      </w:r>
      <w:r w:rsidR="002B45D4">
        <w:rPr>
          <w:rFonts w:ascii="Times New Roman" w:eastAsia="Times New Roman" w:hAnsi="Times New Roman" w:cs="Times New Roman"/>
          <w:sz w:val="24"/>
          <w:szCs w:val="24"/>
        </w:rPr>
        <w:t>Additional signage</w:t>
      </w:r>
      <w:r w:rsidRPr="00812B53">
        <w:rPr>
          <w:rFonts w:ascii="Times New Roman" w:eastAsia="Times New Roman" w:hAnsi="Times New Roman" w:cs="Times New Roman"/>
          <w:sz w:val="24"/>
          <w:szCs w:val="24"/>
        </w:rPr>
        <w:t xml:space="preserve">; </w:t>
      </w:r>
      <w:r w:rsidR="002B45D4" w:rsidRPr="00D7675F">
        <w:rPr>
          <w:rFonts w:ascii="Times New Roman" w:hAnsi="Times New Roman" w:cs="Times New Roman"/>
          <w:sz w:val="24"/>
          <w:szCs w:val="24"/>
        </w:rPr>
        <w:t>Angela Panzica of Dyestone Hospitality, LLC d/b/a Stella’s Elixir Lounge</w:t>
      </w:r>
      <w:r>
        <w:rPr>
          <w:rFonts w:ascii="Times New Roman" w:eastAsia="Times New Roman" w:hAnsi="Times New Roman" w:cs="Times New Roman"/>
          <w:sz w:val="24"/>
          <w:szCs w:val="24"/>
        </w:rPr>
        <w:t>,</w:t>
      </w:r>
      <w:r w:rsidRPr="00FE4CE4">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appellant.  Mr. Baudendistel stated the location of the property.  Mr. Cummings stated</w:t>
      </w:r>
      <w:r>
        <w:rPr>
          <w:rFonts w:ascii="Times New Roman" w:eastAsia="Times New Roman" w:hAnsi="Times New Roman" w:cs="Times New Roman"/>
          <w:sz w:val="24"/>
          <w:szCs w:val="24"/>
        </w:rPr>
        <w:t xml:space="preserve"> t</w:t>
      </w:r>
      <w:r w:rsidRPr="00984279">
        <w:rPr>
          <w:rFonts w:ascii="Times New Roman" w:eastAsia="Times New Roman" w:hAnsi="Times New Roman" w:cs="Times New Roman"/>
          <w:sz w:val="24"/>
          <w:szCs w:val="24"/>
        </w:rPr>
        <w:t xml:space="preserve">his request will require </w:t>
      </w:r>
      <w:r w:rsidR="002B45D4">
        <w:rPr>
          <w:rFonts w:ascii="Times New Roman" w:eastAsia="Times New Roman" w:hAnsi="Times New Roman" w:cs="Times New Roman"/>
          <w:sz w:val="24"/>
          <w:szCs w:val="24"/>
        </w:rPr>
        <w:t>a variance to allow one (1) additional sign to the front of a multi-tenant building.</w:t>
      </w:r>
    </w:p>
    <w:p w:rsidR="00017E6E" w:rsidRPr="00812B53"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017E6E" w:rsidRDefault="002B45D4"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 recused.</w:t>
      </w:r>
    </w:p>
    <w:p w:rsidR="002B45D4" w:rsidRDefault="002B45D4"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B45D4" w:rsidRDefault="002B45D4"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675F">
        <w:rPr>
          <w:rFonts w:ascii="Times New Roman" w:hAnsi="Times New Roman" w:cs="Times New Roman"/>
          <w:sz w:val="24"/>
          <w:szCs w:val="24"/>
        </w:rPr>
        <w:t>Angela Panzica of Dyestone Hospitality, LLC d/b/a Stella’s Elixir Lounge</w:t>
      </w:r>
      <w:r>
        <w:rPr>
          <w:rFonts w:ascii="Times New Roman" w:hAnsi="Times New Roman" w:cs="Times New Roman"/>
          <w:sz w:val="24"/>
          <w:szCs w:val="24"/>
        </w:rPr>
        <w:t xml:space="preserve"> appeared before the Board and stated this proposed sign would be above the main entrance on the 2</w:t>
      </w:r>
      <w:r w:rsidRPr="002B45D4">
        <w:rPr>
          <w:rFonts w:ascii="Times New Roman" w:hAnsi="Times New Roman" w:cs="Times New Roman"/>
          <w:sz w:val="24"/>
          <w:szCs w:val="24"/>
          <w:vertAlign w:val="superscript"/>
        </w:rPr>
        <w:t>nd</w:t>
      </w:r>
      <w:r>
        <w:rPr>
          <w:rFonts w:ascii="Times New Roman" w:hAnsi="Times New Roman" w:cs="Times New Roman"/>
          <w:sz w:val="24"/>
          <w:szCs w:val="24"/>
        </w:rPr>
        <w:t xml:space="preserve"> floor. Vice Chairman Peake asked how many tenants in this building. Ms. Panzica stated 4 tenants total. Dr. Branham asked for clarification if this building can only have one attached sign. Mr. Cummings stated yes, and the City is working to amend the Sign Ordinance. Vice Chairman Peake asked how other buildings in this area could have multiple signs for multiple tenants. Mr. Cummings stated by a variance until the Sign Ordinance is amended. Vice Chairman Peake asked if this request would be in line with the changes being made. Mr. Cummings stated yes.</w:t>
      </w:r>
      <w:r w:rsidR="00177D16">
        <w:rPr>
          <w:rFonts w:ascii="Times New Roman" w:hAnsi="Times New Roman" w:cs="Times New Roman"/>
          <w:sz w:val="24"/>
          <w:szCs w:val="24"/>
        </w:rPr>
        <w:t xml:space="preserve"> Vice Chairman Peake asked if the only signage allowed for multiple tenants would be a lobby sign. Mr. Cummings stated yes.</w:t>
      </w:r>
    </w:p>
    <w:p w:rsidR="002B45D4" w:rsidRPr="00812B53" w:rsidRDefault="002B45D4"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A motion was made by</w:t>
      </w:r>
      <w:r w:rsidRPr="00984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Dr. Branham</w:t>
      </w:r>
      <w:r w:rsidRPr="00812B53">
        <w:rPr>
          <w:rFonts w:ascii="Times New Roman" w:eastAsia="Times New Roman" w:hAnsi="Times New Roman" w:cs="Times New Roman"/>
          <w:sz w:val="24"/>
          <w:szCs w:val="24"/>
        </w:rPr>
        <w:t xml:space="preserve"> and seconded by </w:t>
      </w:r>
      <w:r w:rsidR="002B45D4">
        <w:rPr>
          <w:rFonts w:ascii="Times New Roman" w:eastAsia="Times New Roman" w:hAnsi="Times New Roman" w:cs="Times New Roman"/>
          <w:sz w:val="24"/>
          <w:szCs w:val="24"/>
        </w:rPr>
        <w:t>Ms. Ford</w:t>
      </w:r>
      <w:r w:rsidRPr="00812B53">
        <w:rPr>
          <w:rFonts w:ascii="Times New Roman" w:eastAsia="Times New Roman" w:hAnsi="Times New Roman" w:cs="Times New Roman"/>
          <w:sz w:val="24"/>
          <w:szCs w:val="24"/>
        </w:rPr>
        <w:t xml:space="preserve"> to approve</w:t>
      </w:r>
      <w:r w:rsidRPr="00984279">
        <w:t xml:space="preserve"> </w:t>
      </w:r>
      <w:r>
        <w:t>a</w:t>
      </w:r>
      <w:r w:rsidRPr="00984279">
        <w:rPr>
          <w:rFonts w:ascii="Times New Roman" w:eastAsia="Times New Roman" w:hAnsi="Times New Roman" w:cs="Times New Roman"/>
          <w:sz w:val="24"/>
          <w:szCs w:val="24"/>
        </w:rPr>
        <w:t xml:space="preserve"> </w:t>
      </w:r>
      <w:r w:rsidR="002B45D4" w:rsidRPr="008D0B2C">
        <w:rPr>
          <w:rFonts w:ascii="Times New Roman" w:hAnsi="Times New Roman" w:cs="Times New Roman"/>
          <w:sz w:val="24"/>
          <w:szCs w:val="24"/>
        </w:rPr>
        <w:t>variance to al</w:t>
      </w:r>
      <w:r w:rsidR="002B45D4">
        <w:rPr>
          <w:rFonts w:ascii="Times New Roman" w:hAnsi="Times New Roman" w:cs="Times New Roman"/>
          <w:sz w:val="24"/>
          <w:szCs w:val="24"/>
        </w:rPr>
        <w:t>low a 23.32 square foot attached sign due to the fact the City is in the process of amending the Zoning Ordinance</w:t>
      </w:r>
      <w:r w:rsidRPr="009842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9E5599">
        <w:rPr>
          <w:rFonts w:ascii="Times New Roman" w:eastAsia="Times New Roman" w:hAnsi="Times New Roman" w:cs="Times New Roman"/>
          <w:b/>
          <w:sz w:val="24"/>
          <w:szCs w:val="24"/>
          <w:u w:val="single"/>
        </w:rPr>
        <w:t>33</w:t>
      </w:r>
      <w:r w:rsidRPr="00812B53">
        <w:rPr>
          <w:rFonts w:ascii="Times New Roman" w:eastAsia="Times New Roman" w:hAnsi="Times New Roman" w:cs="Times New Roman"/>
          <w:b/>
          <w:sz w:val="24"/>
          <w:szCs w:val="24"/>
        </w:rPr>
        <w:tab/>
      </w:r>
      <w:r w:rsidR="009E5599" w:rsidRPr="002352C5">
        <w:rPr>
          <w:rFonts w:ascii="Times New Roman" w:hAnsi="Times New Roman" w:cs="Times New Roman"/>
          <w:b/>
          <w:bCs/>
          <w:sz w:val="24"/>
          <w:szCs w:val="24"/>
          <w:u w:val="single"/>
        </w:rPr>
        <w:t>185 Plummer Road NW</w:t>
      </w:r>
      <w:r w:rsidRPr="00812B53">
        <w:rPr>
          <w:rFonts w:ascii="Times New Roman" w:eastAsia="Times New Roman" w:hAnsi="Times New Roman" w:cs="Times New Roman"/>
          <w:sz w:val="24"/>
          <w:szCs w:val="24"/>
        </w:rPr>
        <w:t xml:space="preserve">; </w:t>
      </w:r>
      <w:r w:rsidR="002506BE" w:rsidRPr="00D7675F">
        <w:rPr>
          <w:rFonts w:ascii="Times New Roman" w:hAnsi="Times New Roman" w:cs="Times New Roman"/>
          <w:sz w:val="24"/>
          <w:szCs w:val="24"/>
        </w:rPr>
        <w:t>The location of a sign</w:t>
      </w:r>
      <w:r w:rsidRPr="00812B53">
        <w:rPr>
          <w:rFonts w:ascii="Times New Roman" w:eastAsia="Times New Roman" w:hAnsi="Times New Roman" w:cs="Times New Roman"/>
          <w:sz w:val="24"/>
          <w:szCs w:val="24"/>
        </w:rPr>
        <w:t xml:space="preserve">; </w:t>
      </w:r>
      <w:r w:rsidR="002506BE" w:rsidRPr="00D7675F">
        <w:rPr>
          <w:rFonts w:ascii="Times New Roman" w:hAnsi="Times New Roman" w:cs="Times New Roman"/>
          <w:sz w:val="24"/>
          <w:szCs w:val="24"/>
        </w:rPr>
        <w:t>Jahazy P. Rooks of Center Grove United Methodist Church</w:t>
      </w:r>
      <w:r w:rsidRPr="00812B53">
        <w:rPr>
          <w:rFonts w:ascii="Times New Roman" w:eastAsia="Times New Roman" w:hAnsi="Times New Roman" w:cs="Times New Roman"/>
          <w:sz w:val="24"/>
          <w:szCs w:val="24"/>
        </w:rPr>
        <w:t xml:space="preserve">, appellant.  Mr. Baudendistel stated the location of the property. Mr. Cummings stated this request will require </w:t>
      </w:r>
      <w:r>
        <w:rPr>
          <w:rFonts w:ascii="Times New Roman" w:eastAsia="Times New Roman" w:hAnsi="Times New Roman" w:cs="Times New Roman"/>
          <w:sz w:val="24"/>
          <w:szCs w:val="24"/>
        </w:rPr>
        <w:t xml:space="preserve">a </w:t>
      </w:r>
      <w:r w:rsidR="007D16CA">
        <w:rPr>
          <w:rFonts w:ascii="Times New Roman" w:eastAsia="Times New Roman" w:hAnsi="Times New Roman" w:cs="Times New Roman"/>
          <w:sz w:val="24"/>
          <w:szCs w:val="24"/>
        </w:rPr>
        <w:t>seven foot setback variance for the location of an accessory ground sign</w:t>
      </w:r>
      <w:r>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2506B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 w:name="_Hlk58589548"/>
      <w:r w:rsidRPr="008241F8">
        <w:rPr>
          <w:rFonts w:ascii="Times New Roman" w:hAnsi="Times New Roman" w:cs="Times New Roman"/>
          <w:sz w:val="24"/>
        </w:rPr>
        <w:t xml:space="preserve">A motion was made by </w:t>
      </w:r>
      <w:r>
        <w:rPr>
          <w:rFonts w:ascii="Times New Roman" w:hAnsi="Times New Roman" w:cs="Times New Roman"/>
          <w:sz w:val="24"/>
        </w:rPr>
        <w:t>Chairman Sisson</w:t>
      </w:r>
      <w:r w:rsidRPr="008241F8">
        <w:rPr>
          <w:rFonts w:ascii="Times New Roman" w:hAnsi="Times New Roman" w:cs="Times New Roman"/>
          <w:sz w:val="24"/>
        </w:rPr>
        <w:t xml:space="preserve"> and seconded by </w:t>
      </w:r>
      <w:r>
        <w:rPr>
          <w:rFonts w:ascii="Times New Roman" w:hAnsi="Times New Roman" w:cs="Times New Roman"/>
          <w:sz w:val="24"/>
        </w:rPr>
        <w:t>Vice Chairman Peake</w:t>
      </w:r>
      <w:r w:rsidRPr="008241F8">
        <w:rPr>
          <w:rFonts w:ascii="Times New Roman" w:hAnsi="Times New Roman" w:cs="Times New Roman"/>
          <w:sz w:val="24"/>
        </w:rPr>
        <w:t xml:space="preserve"> to continue for 30 days. </w:t>
      </w:r>
      <w:r w:rsidR="00017E6E" w:rsidRPr="00812B53">
        <w:rPr>
          <w:rFonts w:ascii="Times New Roman" w:eastAsia="Times New Roman" w:hAnsi="Times New Roman" w:cs="Times New Roman"/>
          <w:b/>
          <w:sz w:val="24"/>
          <w:szCs w:val="24"/>
        </w:rPr>
        <w:t>Approved unanimously</w:t>
      </w:r>
      <w:r w:rsidR="00017E6E">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b/>
          <w:sz w:val="24"/>
          <w:szCs w:val="24"/>
          <w:u w:val="single"/>
        </w:rPr>
      </w:pPr>
      <w:bookmarkStart w:id="4" w:name="_Hlk536779367"/>
      <w:bookmarkStart w:id="5" w:name="_Hlk23321379"/>
      <w:bookmarkEnd w:id="3"/>
    </w:p>
    <w:p w:rsidR="002506BE" w:rsidRDefault="002506BE" w:rsidP="00017E6E">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2506BE" w:rsidRDefault="002506BE" w:rsidP="00017E6E">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017E6E" w:rsidRPr="00812B53"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lastRenderedPageBreak/>
        <w:t>Case No. 9</w:t>
      </w:r>
      <w:r>
        <w:rPr>
          <w:rFonts w:ascii="Times New Roman" w:eastAsia="Times New Roman" w:hAnsi="Times New Roman" w:cs="Times New Roman"/>
          <w:b/>
          <w:sz w:val="24"/>
          <w:szCs w:val="24"/>
          <w:u w:val="single"/>
        </w:rPr>
        <w:t>23</w:t>
      </w:r>
      <w:r w:rsidR="007D16CA">
        <w:rPr>
          <w:rFonts w:ascii="Times New Roman" w:eastAsia="Times New Roman" w:hAnsi="Times New Roman" w:cs="Times New Roman"/>
          <w:b/>
          <w:sz w:val="24"/>
          <w:szCs w:val="24"/>
          <w:u w:val="single"/>
        </w:rPr>
        <w:t>4</w:t>
      </w:r>
      <w:r w:rsidRPr="00812B53">
        <w:rPr>
          <w:rFonts w:ascii="Times New Roman" w:eastAsia="Times New Roman" w:hAnsi="Times New Roman" w:cs="Times New Roman"/>
          <w:b/>
          <w:sz w:val="24"/>
          <w:szCs w:val="24"/>
        </w:rPr>
        <w:tab/>
      </w:r>
      <w:r w:rsidR="007D16CA">
        <w:rPr>
          <w:rFonts w:ascii="Times New Roman" w:eastAsia="Times New Roman" w:hAnsi="Times New Roman" w:cs="Times New Roman"/>
          <w:b/>
          <w:sz w:val="24"/>
          <w:szCs w:val="24"/>
          <w:u w:val="single"/>
        </w:rPr>
        <w:t>1106 Bluefield Drive SE</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7D16CA">
        <w:rPr>
          <w:rFonts w:ascii="Times New Roman" w:eastAsia="Times New Roman" w:hAnsi="Times New Roman" w:cs="Times New Roman"/>
          <w:sz w:val="24"/>
          <w:szCs w:val="24"/>
        </w:rPr>
        <w:t>Patricia B. Millirons,</w:t>
      </w:r>
      <w:r w:rsidR="007D16CA"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appellant.  Mr. Baudendistel stated the location of the property.  Mr. Cummings stated this request will require </w:t>
      </w:r>
      <w:r>
        <w:rPr>
          <w:rFonts w:ascii="Times New Roman" w:eastAsia="Times New Roman" w:hAnsi="Times New Roman" w:cs="Times New Roman"/>
          <w:sz w:val="24"/>
          <w:szCs w:val="24"/>
        </w:rPr>
        <w:t>a</w:t>
      </w:r>
      <w:r w:rsidR="007D16CA" w:rsidRPr="00FA60E1">
        <w:rPr>
          <w:rFonts w:ascii="Times New Roman" w:eastAsia="Times New Roman" w:hAnsi="Times New Roman" w:cs="Times New Roman"/>
          <w:sz w:val="24"/>
          <w:szCs w:val="24"/>
        </w:rPr>
        <w:t xml:space="preserve"> 15 foot rear yard setback variance</w:t>
      </w:r>
      <w:r w:rsidR="007D16CA">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2506BE" w:rsidRDefault="007D16CA" w:rsidP="00017E6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Larry Marshall for Patricia B. Millirons appeared before the Board and stated he is proposing a sunroom</w:t>
      </w:r>
      <w:r w:rsidR="00FA34C3">
        <w:rPr>
          <w:rFonts w:ascii="Times New Roman" w:eastAsia="Times New Roman" w:hAnsi="Times New Roman" w:cs="Times New Roman"/>
          <w:sz w:val="24"/>
          <w:szCs w:val="24"/>
        </w:rPr>
        <w:t xml:space="preserve"> with a laundry</w:t>
      </w:r>
      <w:r>
        <w:rPr>
          <w:rFonts w:ascii="Times New Roman" w:eastAsia="Times New Roman" w:hAnsi="Times New Roman" w:cs="Times New Roman"/>
          <w:sz w:val="24"/>
          <w:szCs w:val="24"/>
        </w:rPr>
        <w:t xml:space="preserve"> for his mother. Mr. Marshall also stated his mother is 87 years old </w:t>
      </w:r>
      <w:r w:rsidR="00FA34C3">
        <w:rPr>
          <w:rFonts w:ascii="Times New Roman" w:eastAsia="Times New Roman" w:hAnsi="Times New Roman" w:cs="Times New Roman"/>
          <w:sz w:val="24"/>
          <w:szCs w:val="24"/>
        </w:rPr>
        <w:t>and can no longer go to the detached accessory structure to do her laundry. Mr. Marshall also stated in the proposed addition they would like to have a weather safe room for inclement weather. Chairman Sisson asked why the addition needed to be 26 feet deep. Mr. Marshall stated the size is to have enough space for everyone to gather. Vice Chairman Peake asked if the fireplace was a part of the depth of the addition. Mr. Cummings stated no, the fireplace is considered an architectural feature. Chairman Sisson asked where is the access to the addition. Mr. Marshall stated through the kitchen. Mr. Ozier asked if the adjacent neighbors meet the rear yard setback. Mr. Cummings stated they are all on the 40’ rear yard setback. Mr. Cummings also stated there is one property with an approved rear yard setback variance due to the shape it’s lot. Dr. Branham stated he would be more inclined to approve a rear yard setback for this proposed addition if they lessened the depth and made it inline with the laundry room. Chairman Sisson asked for clarification of what the request would be if they aligned the addition with the laundry room. Mr. Cummings stated a 10 foot rear yard setback variance. Chairman Sisson asked if the City has any comments. Mr. Cummings stated no.</w:t>
      </w:r>
    </w:p>
    <w:p w:rsidR="00017E6E" w:rsidRPr="00812B53"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4"/>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sidR="007D16CA">
        <w:rPr>
          <w:rFonts w:ascii="Times New Roman" w:eastAsia="Times New Roman" w:hAnsi="Times New Roman" w:cs="Times New Roman"/>
          <w:sz w:val="24"/>
          <w:szCs w:val="24"/>
        </w:rPr>
        <w:t>Vice Chairman Peake</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and seconded by</w:t>
      </w:r>
      <w:r>
        <w:rPr>
          <w:rFonts w:ascii="Times New Roman" w:eastAsia="Times New Roman" w:hAnsi="Times New Roman" w:cs="Times New Roman"/>
          <w:sz w:val="24"/>
          <w:szCs w:val="24"/>
        </w:rPr>
        <w:t xml:space="preserve"> Dr. Branham voted </w:t>
      </w:r>
      <w:r w:rsidRPr="00812B53">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approve a </w:t>
      </w:r>
      <w:r w:rsidR="007D16CA">
        <w:rPr>
          <w:rFonts w:ascii="Times New Roman" w:hAnsi="Times New Roman" w:cs="Times New Roman"/>
          <w:sz w:val="24"/>
          <w:szCs w:val="24"/>
        </w:rPr>
        <w:t>10 foot rear yard setback variance for an addition.</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200640">
        <w:rPr>
          <w:rFonts w:ascii="Times New Roman" w:eastAsia="Times New Roman" w:hAnsi="Times New Roman" w:cs="Times New Roman"/>
          <w:b/>
          <w:sz w:val="24"/>
          <w:szCs w:val="24"/>
          <w:u w:val="single"/>
        </w:rPr>
        <w:t>35</w:t>
      </w:r>
      <w:r w:rsidRPr="00812B53">
        <w:rPr>
          <w:rFonts w:ascii="Times New Roman" w:eastAsia="Times New Roman" w:hAnsi="Times New Roman" w:cs="Times New Roman"/>
          <w:b/>
          <w:sz w:val="24"/>
          <w:szCs w:val="24"/>
        </w:rPr>
        <w:tab/>
      </w:r>
      <w:r w:rsidR="00200640" w:rsidRPr="002352C5">
        <w:rPr>
          <w:rFonts w:ascii="Times New Roman" w:hAnsi="Times New Roman" w:cs="Times New Roman"/>
          <w:b/>
          <w:bCs/>
          <w:sz w:val="24"/>
          <w:szCs w:val="24"/>
          <w:u w:val="single"/>
        </w:rPr>
        <w:t>3915 Panorama Drive SE</w:t>
      </w:r>
      <w:r w:rsidRPr="00812B53">
        <w:rPr>
          <w:rFonts w:ascii="Times New Roman" w:eastAsia="Times New Roman" w:hAnsi="Times New Roman" w:cs="Times New Roman"/>
          <w:sz w:val="24"/>
          <w:szCs w:val="24"/>
        </w:rPr>
        <w:t xml:space="preserve">; </w:t>
      </w:r>
      <w:r w:rsidR="00200640" w:rsidRPr="00D7675F">
        <w:rPr>
          <w:rFonts w:ascii="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200640" w:rsidRPr="00D7675F">
        <w:rPr>
          <w:rFonts w:ascii="Times New Roman" w:hAnsi="Times New Roman" w:cs="Times New Roman"/>
          <w:sz w:val="24"/>
          <w:szCs w:val="24"/>
        </w:rPr>
        <w:t>Ray Fulkerson</w:t>
      </w:r>
      <w:r w:rsidRPr="00812B53">
        <w:rPr>
          <w:rFonts w:ascii="Times New Roman" w:eastAsia="Times New Roman" w:hAnsi="Times New Roman" w:cs="Times New Roman"/>
          <w:sz w:val="24"/>
          <w:szCs w:val="24"/>
        </w:rPr>
        <w:t xml:space="preserve">, appellant.  </w:t>
      </w:r>
      <w:bookmarkStart w:id="6" w:name="_Hlk536779683"/>
      <w:r w:rsidRPr="00812B53">
        <w:rPr>
          <w:rFonts w:ascii="Times New Roman" w:eastAsia="Times New Roman" w:hAnsi="Times New Roman" w:cs="Times New Roman"/>
          <w:sz w:val="24"/>
          <w:szCs w:val="24"/>
        </w:rPr>
        <w:t xml:space="preserve">Mr. Baudendistel stated the location of the property.  Mr. Cummings this request will require </w:t>
      </w:r>
      <w:r w:rsidR="00200640">
        <w:rPr>
          <w:rFonts w:ascii="Times New Roman" w:eastAsia="Times New Roman" w:hAnsi="Times New Roman" w:cs="Times New Roman"/>
          <w:sz w:val="24"/>
          <w:szCs w:val="24"/>
        </w:rPr>
        <w:t>a 9 foot 8 inch secondary front yard setback variance</w:t>
      </w:r>
      <w:r>
        <w:rPr>
          <w:rFonts w:ascii="Times New Roman" w:eastAsia="Times New Roman" w:hAnsi="Times New Roman" w:cs="Times New Roman"/>
          <w:sz w:val="24"/>
          <w:szCs w:val="24"/>
        </w:rPr>
        <w:t>.</w:t>
      </w:r>
    </w:p>
    <w:p w:rsidR="00017E6E" w:rsidRPr="00812B53"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6"/>
    <w:p w:rsidR="007D16CA" w:rsidRPr="00C23818" w:rsidRDefault="007D16CA" w:rsidP="007D16CA">
      <w:pPr>
        <w:widowControl w:val="0"/>
        <w:autoSpaceDE w:val="0"/>
        <w:autoSpaceDN w:val="0"/>
        <w:adjustRightInd w:val="0"/>
        <w:spacing w:after="0" w:line="240" w:lineRule="auto"/>
        <w:rPr>
          <w:rFonts w:ascii="Times New Roman" w:hAnsi="Times New Roman" w:cs="Times New Roman"/>
          <w:sz w:val="24"/>
        </w:rPr>
      </w:pPr>
      <w:r w:rsidRPr="00C23818">
        <w:rPr>
          <w:rFonts w:ascii="Times New Roman" w:hAnsi="Times New Roman" w:cs="Times New Roman"/>
          <w:sz w:val="24"/>
        </w:rPr>
        <w:t>Chairman Sisson stated this request has been withdrawn.</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7D16CA" w:rsidRPr="00812B53" w:rsidRDefault="007D16CA" w:rsidP="00017E6E">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200640">
        <w:rPr>
          <w:rFonts w:ascii="Times New Roman" w:eastAsia="Times New Roman" w:hAnsi="Times New Roman" w:cs="Times New Roman"/>
          <w:b/>
          <w:sz w:val="24"/>
          <w:szCs w:val="24"/>
          <w:u w:val="single"/>
        </w:rPr>
        <w:t>36</w:t>
      </w:r>
      <w:r w:rsidRPr="00812B53">
        <w:rPr>
          <w:rFonts w:ascii="Times New Roman" w:eastAsia="Times New Roman" w:hAnsi="Times New Roman" w:cs="Times New Roman"/>
          <w:b/>
          <w:sz w:val="24"/>
          <w:szCs w:val="24"/>
          <w:u w:val="single"/>
        </w:rPr>
        <w:t xml:space="preserve"> </w:t>
      </w:r>
      <w:r w:rsidRPr="00812B53">
        <w:rPr>
          <w:rFonts w:ascii="Times New Roman" w:eastAsia="Times New Roman" w:hAnsi="Times New Roman" w:cs="Times New Roman"/>
          <w:sz w:val="24"/>
          <w:szCs w:val="24"/>
        </w:rPr>
        <w:tab/>
      </w:r>
      <w:r w:rsidR="00200640">
        <w:rPr>
          <w:rFonts w:ascii="Times New Roman" w:eastAsia="Times New Roman" w:hAnsi="Times New Roman" w:cs="Times New Roman"/>
          <w:b/>
          <w:sz w:val="24"/>
          <w:szCs w:val="24"/>
          <w:u w:val="single"/>
        </w:rPr>
        <w:t>16 Georgetta Drive SE</w:t>
      </w:r>
      <w:r w:rsidRPr="00812B53">
        <w:rPr>
          <w:rFonts w:ascii="Times New Roman" w:eastAsia="Times New Roman" w:hAnsi="Times New Roman" w:cs="Times New Roman"/>
          <w:sz w:val="24"/>
          <w:szCs w:val="24"/>
        </w:rPr>
        <w:t xml:space="preserve">; </w:t>
      </w:r>
      <w:r w:rsidRPr="004B5281">
        <w:rPr>
          <w:rFonts w:ascii="Times New Roman" w:eastAsia="Times New Roman" w:hAnsi="Times New Roman" w:cs="Times New Roman"/>
          <w:sz w:val="24"/>
          <w:szCs w:val="24"/>
        </w:rPr>
        <w:t>The location of a structure</w:t>
      </w:r>
      <w:r w:rsidRPr="009604ED">
        <w:rPr>
          <w:rFonts w:ascii="Times New Roman" w:eastAsia="Times New Roman" w:hAnsi="Times New Roman" w:cs="Times New Roman"/>
          <w:sz w:val="24"/>
          <w:szCs w:val="24"/>
        </w:rPr>
        <w:t xml:space="preserve">, </w:t>
      </w:r>
      <w:r w:rsidR="00200640">
        <w:rPr>
          <w:rFonts w:ascii="Times New Roman" w:eastAsia="Times New Roman" w:hAnsi="Times New Roman" w:cs="Times New Roman"/>
          <w:sz w:val="24"/>
          <w:szCs w:val="24"/>
        </w:rPr>
        <w:t xml:space="preserve">Jason N. Johnson of Cornerstone Builders, LLC, </w:t>
      </w:r>
      <w:r w:rsidRPr="00812B53">
        <w:rPr>
          <w:rFonts w:ascii="Times New Roman" w:eastAsia="Times New Roman" w:hAnsi="Times New Roman" w:cs="Times New Roman"/>
          <w:sz w:val="24"/>
          <w:szCs w:val="24"/>
        </w:rPr>
        <w:t>appellant.</w:t>
      </w:r>
      <w:bookmarkStart w:id="7" w:name="_Hlk536779919"/>
      <w:r w:rsidRPr="00812B53">
        <w:rPr>
          <w:rFonts w:ascii="Times New Roman" w:eastAsia="Times New Roman" w:hAnsi="Times New Roman" w:cs="Times New Roman"/>
          <w:sz w:val="24"/>
          <w:szCs w:val="24"/>
        </w:rPr>
        <w:t xml:space="preserve"> Mr. Baudendistel stated the location of the property.  Mr. Cummings stated</w:t>
      </w:r>
      <w:bookmarkEnd w:id="7"/>
      <w:r w:rsidRPr="00812B53">
        <w:rPr>
          <w:rFonts w:ascii="Times New Roman" w:eastAsia="Times New Roman" w:hAnsi="Times New Roman" w:cs="Times New Roman"/>
          <w:sz w:val="24"/>
          <w:szCs w:val="24"/>
        </w:rPr>
        <w:t xml:space="preserve"> this request will require </w:t>
      </w:r>
      <w:r w:rsidR="00200640">
        <w:rPr>
          <w:rFonts w:ascii="Times New Roman" w:eastAsia="Times New Roman" w:hAnsi="Times New Roman" w:cs="Times New Roman"/>
          <w:sz w:val="24"/>
          <w:szCs w:val="24"/>
        </w:rPr>
        <w:t>a 15 foot rear yard setback variance for the location of an accessory building</w:t>
      </w:r>
      <w:r w:rsidRPr="003E345E">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0640" w:rsidRDefault="00724A65"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Cummings stated this request is before the Board due to a permit being issued for a detached accessory structure. Mr. Cummings also stated per the PUD regulation there is a 30 foot Utility &amp; Drainage Easement that is being reduced to a 15 foot Utility &amp; Drainage Easement. Mr. Cummings stated there is a statement from the development to relax the PUD restriction. Jason M. Johnson of Cornerstone Builders, LLC, appeared before the Board and stated he is building this accessory structure and is vacating the easement. Dr. Branham asked for clarification on the setback requirement. Mr. Johnson stated 15 feet of rear property line. Chairman Sisson asked for clarification on why this is before the Board. Mr. Cummings stated this request is before the Board because a permit was issued and so it needs a variance.</w:t>
      </w: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rPr>
          <w:rFonts w:ascii="Times New Roman" w:eastAsia="Times New Roman" w:hAnsi="Times New Roman" w:cs="Times New Roman"/>
          <w:b/>
          <w:sz w:val="24"/>
          <w:szCs w:val="24"/>
        </w:rPr>
      </w:pPr>
      <w:bookmarkStart w:id="8" w:name="_Hlk53474180"/>
      <w:r w:rsidRPr="00812B53">
        <w:rPr>
          <w:rFonts w:ascii="Times New Roman" w:eastAsia="Times New Roman" w:hAnsi="Times New Roman" w:cs="Times New Roman"/>
          <w:sz w:val="24"/>
          <w:szCs w:val="24"/>
        </w:rPr>
        <w:t>A motion was made by</w:t>
      </w:r>
      <w:r>
        <w:rPr>
          <w:rFonts w:ascii="Times New Roman" w:eastAsia="Times New Roman" w:hAnsi="Times New Roman" w:cs="Times New Roman"/>
          <w:sz w:val="24"/>
          <w:szCs w:val="24"/>
        </w:rPr>
        <w:t xml:space="preserve"> </w:t>
      </w:r>
      <w:r w:rsidR="00200640">
        <w:rPr>
          <w:rFonts w:ascii="Times New Roman" w:eastAsia="Times New Roman" w:hAnsi="Times New Roman" w:cs="Times New Roman"/>
          <w:sz w:val="24"/>
          <w:szCs w:val="24"/>
        </w:rPr>
        <w:t>Dr. Branham</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and seconded by </w:t>
      </w:r>
      <w:r w:rsidR="00200640">
        <w:rPr>
          <w:rFonts w:ascii="Times New Roman" w:eastAsia="Times New Roman" w:hAnsi="Times New Roman" w:cs="Times New Roman"/>
          <w:sz w:val="24"/>
          <w:szCs w:val="24"/>
        </w:rPr>
        <w:t>Vice Chairman Peake</w:t>
      </w:r>
      <w:r w:rsidRPr="00812B53">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approve a </w:t>
      </w:r>
      <w:r w:rsidR="00200640">
        <w:rPr>
          <w:rFonts w:ascii="Times New Roman" w:hAnsi="Times New Roman" w:cs="Times New Roman"/>
          <w:sz w:val="24"/>
          <w:szCs w:val="24"/>
        </w:rPr>
        <w:t>15 foot rear yard setback variance for a detached accessory structure due to fact the developer is in the process of amending the PUD requirements</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p>
    <w:bookmarkEnd w:id="8"/>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9" w:name="_Hlk23325480"/>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724A65">
        <w:rPr>
          <w:rFonts w:ascii="Times New Roman" w:eastAsia="Times New Roman" w:hAnsi="Times New Roman" w:cs="Times New Roman"/>
          <w:b/>
          <w:sz w:val="24"/>
          <w:szCs w:val="24"/>
          <w:u w:val="single"/>
        </w:rPr>
        <w:t>37</w:t>
      </w:r>
      <w:r w:rsidRPr="00812B53">
        <w:rPr>
          <w:rFonts w:ascii="Times New Roman" w:eastAsia="Times New Roman" w:hAnsi="Times New Roman" w:cs="Times New Roman"/>
          <w:b/>
          <w:sz w:val="24"/>
          <w:szCs w:val="24"/>
        </w:rPr>
        <w:tab/>
      </w:r>
      <w:r w:rsidR="00724A65" w:rsidRPr="002352C5">
        <w:rPr>
          <w:rFonts w:ascii="Times New Roman" w:hAnsi="Times New Roman" w:cs="Times New Roman"/>
          <w:b/>
          <w:bCs/>
          <w:sz w:val="24"/>
          <w:szCs w:val="24"/>
          <w:u w:val="single"/>
        </w:rPr>
        <w:t>1403 Pratt Avenue NE</w:t>
      </w:r>
      <w:r w:rsidRPr="00812B53">
        <w:rPr>
          <w:rFonts w:ascii="Times New Roman" w:eastAsia="Times New Roman" w:hAnsi="Times New Roman" w:cs="Times New Roman"/>
          <w:sz w:val="24"/>
          <w:szCs w:val="24"/>
        </w:rPr>
        <w:t xml:space="preserve">; </w:t>
      </w:r>
      <w:r w:rsidR="00724A65" w:rsidRPr="00D7675F">
        <w:rPr>
          <w:rFonts w:ascii="Times New Roman" w:hAnsi="Times New Roman" w:cs="Times New Roman"/>
          <w:sz w:val="24"/>
          <w:szCs w:val="24"/>
        </w:rPr>
        <w:t>A rear lot coverage variance</w:t>
      </w:r>
      <w:r w:rsidRPr="00812B53">
        <w:rPr>
          <w:rFonts w:ascii="Times New Roman" w:eastAsia="Times New Roman" w:hAnsi="Times New Roman" w:cs="Times New Roman"/>
          <w:sz w:val="24"/>
          <w:szCs w:val="24"/>
        </w:rPr>
        <w:t xml:space="preserve">, </w:t>
      </w:r>
      <w:r w:rsidR="00724A65" w:rsidRPr="00D7675F">
        <w:rPr>
          <w:rFonts w:ascii="Times New Roman" w:hAnsi="Times New Roman" w:cs="Times New Roman"/>
          <w:sz w:val="24"/>
          <w:szCs w:val="24"/>
        </w:rPr>
        <w:t>Daniel Anderson Haga</w:t>
      </w:r>
      <w:r>
        <w:rPr>
          <w:rFonts w:ascii="Times New Roman" w:eastAsia="Times New Roman" w:hAnsi="Times New Roman" w:cs="Times New Roman"/>
          <w:sz w:val="24"/>
          <w:szCs w:val="24"/>
        </w:rPr>
        <w:t>,</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Pr="00D356A5">
        <w:rPr>
          <w:rFonts w:ascii="Times New Roman" w:eastAsia="Times New Roman" w:hAnsi="Times New Roman" w:cs="Times New Roman"/>
          <w:sz w:val="24"/>
          <w:szCs w:val="24"/>
        </w:rPr>
        <w:t xml:space="preserve"> </w:t>
      </w:r>
      <w:r w:rsidR="00102A4A">
        <w:rPr>
          <w:rFonts w:ascii="Times New Roman" w:eastAsia="Times New Roman" w:hAnsi="Times New Roman" w:cs="Times New Roman"/>
          <w:sz w:val="24"/>
          <w:szCs w:val="24"/>
        </w:rPr>
        <w:t>an 8% rear lot coverage variance</w:t>
      </w:r>
      <w:r w:rsidRPr="008241F8">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w:t>
      </w:r>
    </w:p>
    <w:p w:rsidR="00017E6E" w:rsidRDefault="00724A65" w:rsidP="00017E6E">
      <w:pPr>
        <w:widowControl w:val="0"/>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Daniel Anderson Haga appeared before the Board and stated he would like to build a detached 1 car garage with a work space area</w:t>
      </w:r>
      <w:r w:rsidR="00162439">
        <w:rPr>
          <w:rFonts w:ascii="Times New Roman" w:hAnsi="Times New Roman" w:cs="Times New Roman"/>
          <w:sz w:val="24"/>
        </w:rPr>
        <w:t>. Vice Chairman Peake asked about the dimensions. Mr. Haga stated 32 foot by 30 foot. Chairman Sisson</w:t>
      </w:r>
      <w:r w:rsidR="00E3250F">
        <w:rPr>
          <w:rFonts w:ascii="Times New Roman" w:hAnsi="Times New Roman" w:cs="Times New Roman"/>
          <w:sz w:val="24"/>
        </w:rPr>
        <w:t xml:space="preserve"> </w:t>
      </w:r>
    </w:p>
    <w:p w:rsidR="00724A65" w:rsidRDefault="00724A65" w:rsidP="00017E6E">
      <w:pPr>
        <w:widowControl w:val="0"/>
        <w:autoSpaceDE w:val="0"/>
        <w:autoSpaceDN w:val="0"/>
        <w:adjustRightInd w:val="0"/>
        <w:spacing w:after="0" w:line="240" w:lineRule="auto"/>
        <w:jc w:val="both"/>
        <w:rPr>
          <w:rFonts w:ascii="Times New Roman" w:hAnsi="Times New Roman" w:cs="Times New Roman"/>
          <w:sz w:val="24"/>
        </w:rPr>
      </w:pPr>
    </w:p>
    <w:p w:rsidR="00017E6E" w:rsidRPr="008241F8" w:rsidRDefault="00017E6E" w:rsidP="00017E6E">
      <w:pPr>
        <w:widowControl w:val="0"/>
        <w:autoSpaceDE w:val="0"/>
        <w:autoSpaceDN w:val="0"/>
        <w:adjustRightInd w:val="0"/>
        <w:spacing w:after="0" w:line="240" w:lineRule="auto"/>
        <w:jc w:val="both"/>
        <w:rPr>
          <w:rFonts w:ascii="Times New Roman" w:hAnsi="Times New Roman" w:cs="Times New Roman"/>
          <w:b/>
          <w:sz w:val="24"/>
        </w:rPr>
      </w:pPr>
      <w:r w:rsidRPr="008241F8">
        <w:rPr>
          <w:rFonts w:ascii="Times New Roman" w:hAnsi="Times New Roman" w:cs="Times New Roman"/>
          <w:sz w:val="24"/>
        </w:rPr>
        <w:t xml:space="preserve">A motion was made by </w:t>
      </w:r>
      <w:r w:rsidR="00724A65">
        <w:rPr>
          <w:rFonts w:ascii="Times New Roman" w:hAnsi="Times New Roman" w:cs="Times New Roman"/>
          <w:sz w:val="24"/>
        </w:rPr>
        <w:t>Vice Chairman Peake</w:t>
      </w:r>
      <w:r w:rsidR="00724A65" w:rsidRPr="008241F8">
        <w:rPr>
          <w:rFonts w:ascii="Times New Roman" w:hAnsi="Times New Roman" w:cs="Times New Roman"/>
          <w:sz w:val="24"/>
        </w:rPr>
        <w:t xml:space="preserve"> </w:t>
      </w:r>
      <w:r w:rsidRPr="008241F8">
        <w:rPr>
          <w:rFonts w:ascii="Times New Roman" w:hAnsi="Times New Roman" w:cs="Times New Roman"/>
          <w:sz w:val="24"/>
        </w:rPr>
        <w:t xml:space="preserve">and seconded </w:t>
      </w:r>
      <w:r w:rsidR="00724A65">
        <w:rPr>
          <w:rFonts w:ascii="Times New Roman" w:hAnsi="Times New Roman" w:cs="Times New Roman"/>
          <w:sz w:val="24"/>
        </w:rPr>
        <w:t xml:space="preserve">Mr. Ozier </w:t>
      </w:r>
      <w:r w:rsidRPr="008241F8">
        <w:rPr>
          <w:rFonts w:ascii="Times New Roman" w:hAnsi="Times New Roman" w:cs="Times New Roman"/>
          <w:sz w:val="24"/>
        </w:rPr>
        <w:t>by to</w:t>
      </w:r>
      <w:r w:rsidR="00724A65">
        <w:rPr>
          <w:rFonts w:ascii="Times New Roman" w:hAnsi="Times New Roman" w:cs="Times New Roman"/>
          <w:sz w:val="24"/>
        </w:rPr>
        <w:t xml:space="preserve"> approve an</w:t>
      </w:r>
      <w:r w:rsidRPr="008241F8">
        <w:rPr>
          <w:rFonts w:ascii="Times New Roman" w:hAnsi="Times New Roman" w:cs="Times New Roman"/>
          <w:sz w:val="24"/>
        </w:rPr>
        <w:t xml:space="preserve"> </w:t>
      </w:r>
      <w:r w:rsidR="00724A65">
        <w:rPr>
          <w:rFonts w:ascii="Times New Roman" w:hAnsi="Times New Roman" w:cs="Times New Roman"/>
          <w:sz w:val="24"/>
          <w:szCs w:val="24"/>
        </w:rPr>
        <w:t>8% rear lot coverage variance for the location of an accessory structure</w:t>
      </w:r>
      <w:r w:rsidRPr="008241F8">
        <w:rPr>
          <w:rFonts w:ascii="Times New Roman" w:hAnsi="Times New Roman" w:cs="Times New Roman"/>
          <w:sz w:val="24"/>
        </w:rPr>
        <w:t xml:space="preserve">. </w:t>
      </w:r>
      <w:r w:rsidRPr="008241F8">
        <w:rPr>
          <w:rFonts w:ascii="Times New Roman" w:hAnsi="Times New Roman" w:cs="Times New Roman"/>
          <w:b/>
          <w:sz w:val="24"/>
        </w:rPr>
        <w:t>Approved unanimously.</w:t>
      </w:r>
    </w:p>
    <w:bookmarkEnd w:id="5"/>
    <w:bookmarkEnd w:id="9"/>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102A4A">
        <w:rPr>
          <w:rFonts w:ascii="Times New Roman" w:eastAsia="Times New Roman" w:hAnsi="Times New Roman" w:cs="Times New Roman"/>
          <w:b/>
          <w:sz w:val="24"/>
          <w:szCs w:val="24"/>
          <w:u w:val="single"/>
        </w:rPr>
        <w:t>38</w:t>
      </w:r>
      <w:r w:rsidRPr="00812B53">
        <w:rPr>
          <w:rFonts w:ascii="Times New Roman" w:eastAsia="Times New Roman" w:hAnsi="Times New Roman" w:cs="Times New Roman"/>
          <w:b/>
          <w:sz w:val="24"/>
          <w:szCs w:val="24"/>
        </w:rPr>
        <w:tab/>
      </w:r>
      <w:r w:rsidR="00102A4A" w:rsidRPr="002352C5">
        <w:rPr>
          <w:rFonts w:ascii="Times New Roman" w:hAnsi="Times New Roman" w:cs="Times New Roman"/>
          <w:b/>
          <w:bCs/>
          <w:sz w:val="24"/>
          <w:szCs w:val="24"/>
          <w:u w:val="single"/>
        </w:rPr>
        <w:t>2501 Poole Drive NW</w:t>
      </w:r>
      <w:r w:rsidRPr="00812B53">
        <w:rPr>
          <w:rFonts w:ascii="Times New Roman" w:eastAsia="Times New Roman" w:hAnsi="Times New Roman" w:cs="Times New Roman"/>
          <w:sz w:val="24"/>
          <w:szCs w:val="24"/>
        </w:rPr>
        <w:t xml:space="preserve">; </w:t>
      </w:r>
      <w:r w:rsidR="00102A4A" w:rsidRPr="00D7675F">
        <w:rPr>
          <w:rFonts w:ascii="Times New Roman" w:hAnsi="Times New Roman" w:cs="Times New Roman"/>
          <w:sz w:val="24"/>
          <w:szCs w:val="24"/>
        </w:rPr>
        <w:t>PVA landscaping</w:t>
      </w:r>
      <w:r w:rsidRPr="00812B53">
        <w:rPr>
          <w:rFonts w:ascii="Times New Roman" w:eastAsia="Times New Roman" w:hAnsi="Times New Roman" w:cs="Times New Roman"/>
          <w:sz w:val="24"/>
          <w:szCs w:val="24"/>
        </w:rPr>
        <w:t xml:space="preserve">, </w:t>
      </w:r>
      <w:r w:rsidR="00102A4A" w:rsidRPr="00D7675F">
        <w:rPr>
          <w:rFonts w:ascii="Times New Roman" w:hAnsi="Times New Roman" w:cs="Times New Roman"/>
          <w:sz w:val="24"/>
          <w:szCs w:val="24"/>
        </w:rPr>
        <w:t>Mary E.B. Robinson of Schoel Engineering for Paul Eirich III of Regency HSV Acquisitions, LLC</w:t>
      </w:r>
      <w:r w:rsidR="00102A4A"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Pr="00D356A5">
        <w:rPr>
          <w:rFonts w:ascii="Times New Roman" w:eastAsia="Times New Roman" w:hAnsi="Times New Roman" w:cs="Times New Roman"/>
          <w:sz w:val="24"/>
          <w:szCs w:val="24"/>
        </w:rPr>
        <w:t xml:space="preserve"> </w:t>
      </w:r>
      <w:r w:rsidR="00102A4A">
        <w:rPr>
          <w:rFonts w:ascii="Times New Roman" w:eastAsia="Times New Roman" w:hAnsi="Times New Roman" w:cs="Times New Roman"/>
          <w:sz w:val="24"/>
          <w:szCs w:val="24"/>
        </w:rPr>
        <w:t>a west side PVA perimeter landscape variance</w:t>
      </w:r>
    </w:p>
    <w:p w:rsidR="00017E6E" w:rsidRDefault="00017E6E" w:rsidP="00017E6E">
      <w:pPr>
        <w:widowControl w:val="0"/>
        <w:autoSpaceDE w:val="0"/>
        <w:autoSpaceDN w:val="0"/>
        <w:adjustRightInd w:val="0"/>
        <w:spacing w:after="0" w:line="240" w:lineRule="auto"/>
        <w:jc w:val="both"/>
        <w:rPr>
          <w:rFonts w:ascii="Times New Roman" w:hAnsi="Times New Roman" w:cs="Times New Roman"/>
          <w:sz w:val="24"/>
        </w:rPr>
      </w:pPr>
    </w:p>
    <w:p w:rsidR="00017E6E" w:rsidRDefault="00017E6E" w:rsidP="00017E6E">
      <w:pPr>
        <w:widowControl w:val="0"/>
        <w:autoSpaceDE w:val="0"/>
        <w:autoSpaceDN w:val="0"/>
        <w:adjustRightInd w:val="0"/>
        <w:spacing w:after="0" w:line="240" w:lineRule="auto"/>
        <w:jc w:val="both"/>
        <w:rPr>
          <w:rFonts w:ascii="Times New Roman" w:hAnsi="Times New Roman" w:cs="Times New Roman"/>
          <w:b/>
          <w:sz w:val="24"/>
        </w:rPr>
      </w:pPr>
      <w:r w:rsidRPr="008241F8">
        <w:rPr>
          <w:rFonts w:ascii="Times New Roman" w:hAnsi="Times New Roman" w:cs="Times New Roman"/>
          <w:sz w:val="24"/>
        </w:rPr>
        <w:t xml:space="preserve">A motion was made by </w:t>
      </w:r>
      <w:r>
        <w:rPr>
          <w:rFonts w:ascii="Times New Roman" w:hAnsi="Times New Roman" w:cs="Times New Roman"/>
          <w:sz w:val="24"/>
        </w:rPr>
        <w:t>Chairman Sisson</w:t>
      </w:r>
      <w:r w:rsidRPr="008241F8">
        <w:rPr>
          <w:rFonts w:ascii="Times New Roman" w:hAnsi="Times New Roman" w:cs="Times New Roman"/>
          <w:sz w:val="24"/>
        </w:rPr>
        <w:t xml:space="preserve"> and seconded by </w:t>
      </w:r>
      <w:r>
        <w:rPr>
          <w:rFonts w:ascii="Times New Roman" w:hAnsi="Times New Roman" w:cs="Times New Roman"/>
          <w:sz w:val="24"/>
        </w:rPr>
        <w:t>Vice Chairman Peake</w:t>
      </w:r>
      <w:r w:rsidRPr="008241F8">
        <w:rPr>
          <w:rFonts w:ascii="Times New Roman" w:hAnsi="Times New Roman" w:cs="Times New Roman"/>
          <w:sz w:val="24"/>
        </w:rPr>
        <w:t xml:space="preserve"> to </w:t>
      </w:r>
      <w:r w:rsidR="00102A4A">
        <w:rPr>
          <w:rFonts w:ascii="Times New Roman" w:hAnsi="Times New Roman" w:cs="Times New Roman"/>
          <w:sz w:val="24"/>
        </w:rPr>
        <w:t xml:space="preserve">approve a </w:t>
      </w:r>
      <w:r w:rsidR="00102A4A">
        <w:rPr>
          <w:rFonts w:ascii="Times New Roman" w:hAnsi="Times New Roman" w:cs="Times New Roman"/>
          <w:sz w:val="24"/>
          <w:szCs w:val="24"/>
        </w:rPr>
        <w:t>5</w:t>
      </w:r>
      <w:r w:rsidR="00102A4A" w:rsidRPr="00D12ADC">
        <w:rPr>
          <w:rFonts w:ascii="Times New Roman" w:hAnsi="Times New Roman" w:cs="Times New Roman"/>
          <w:sz w:val="24"/>
          <w:szCs w:val="24"/>
        </w:rPr>
        <w:t xml:space="preserve"> foot PVA perimeter landscape variance on the west property line</w:t>
      </w:r>
      <w:r w:rsidR="00102A4A">
        <w:rPr>
          <w:rFonts w:ascii="Times New Roman" w:hAnsi="Times New Roman" w:cs="Times New Roman"/>
          <w:sz w:val="24"/>
          <w:szCs w:val="24"/>
        </w:rPr>
        <w:t xml:space="preserve"> d</w:t>
      </w:r>
      <w:r w:rsidR="00102A4A" w:rsidRPr="003D5EE4">
        <w:rPr>
          <w:rFonts w:ascii="Times New Roman" w:hAnsi="Times New Roman" w:cs="Times New Roman"/>
          <w:sz w:val="24"/>
          <w:szCs w:val="24"/>
        </w:rPr>
        <w:t>ue to the fact the required plant material will be provided on the east property</w:t>
      </w:r>
      <w:r w:rsidR="00102A4A">
        <w:rPr>
          <w:rFonts w:ascii="Times New Roman" w:hAnsi="Times New Roman" w:cs="Times New Roman"/>
          <w:sz w:val="24"/>
          <w:szCs w:val="24"/>
        </w:rPr>
        <w:t xml:space="preserve"> line of the adjacent property and the two </w:t>
      </w:r>
      <w:r w:rsidR="00102A4A" w:rsidRPr="003D5EE4">
        <w:rPr>
          <w:rFonts w:ascii="Times New Roman" w:hAnsi="Times New Roman" w:cs="Times New Roman"/>
          <w:sz w:val="24"/>
          <w:szCs w:val="24"/>
        </w:rPr>
        <w:t>subject properties are under common ownership</w:t>
      </w:r>
      <w:r w:rsidRPr="008241F8">
        <w:rPr>
          <w:rFonts w:ascii="Times New Roman" w:hAnsi="Times New Roman" w:cs="Times New Roman"/>
          <w:sz w:val="24"/>
        </w:rPr>
        <w:t xml:space="preserve">. </w:t>
      </w:r>
      <w:r w:rsidRPr="008241F8">
        <w:rPr>
          <w:rFonts w:ascii="Times New Roman" w:hAnsi="Times New Roman" w:cs="Times New Roman"/>
          <w:b/>
          <w:sz w:val="24"/>
        </w:rPr>
        <w:t>Approved unanimously.</w:t>
      </w:r>
    </w:p>
    <w:p w:rsidR="00017E6E" w:rsidRDefault="00017E6E" w:rsidP="00017E6E">
      <w:pPr>
        <w:widowControl w:val="0"/>
        <w:autoSpaceDE w:val="0"/>
        <w:autoSpaceDN w:val="0"/>
        <w:adjustRightInd w:val="0"/>
        <w:spacing w:after="0" w:line="240" w:lineRule="auto"/>
        <w:jc w:val="both"/>
        <w:rPr>
          <w:rFonts w:ascii="Times New Roman" w:hAnsi="Times New Roman" w:cs="Times New Roman"/>
          <w:b/>
          <w:sz w:val="24"/>
        </w:rPr>
      </w:pPr>
    </w:p>
    <w:p w:rsidR="00017E6E" w:rsidRDefault="00017E6E" w:rsidP="00102A4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102A4A">
        <w:rPr>
          <w:rFonts w:ascii="Times New Roman" w:eastAsia="Times New Roman" w:hAnsi="Times New Roman" w:cs="Times New Roman"/>
          <w:b/>
          <w:sz w:val="24"/>
          <w:szCs w:val="24"/>
          <w:u w:val="single"/>
        </w:rPr>
        <w:t>39</w:t>
      </w:r>
      <w:r w:rsidRPr="00812B53">
        <w:rPr>
          <w:rFonts w:ascii="Times New Roman" w:eastAsia="Times New Roman" w:hAnsi="Times New Roman" w:cs="Times New Roman"/>
          <w:b/>
          <w:sz w:val="24"/>
          <w:szCs w:val="24"/>
        </w:rPr>
        <w:tab/>
      </w:r>
      <w:r w:rsidR="00102A4A" w:rsidRPr="002352C5">
        <w:rPr>
          <w:rFonts w:ascii="Times New Roman" w:hAnsi="Times New Roman" w:cs="Times New Roman"/>
          <w:b/>
          <w:bCs/>
          <w:sz w:val="24"/>
          <w:szCs w:val="24"/>
          <w:u w:val="single"/>
        </w:rPr>
        <w:t>7252 Governors West NW</w:t>
      </w:r>
      <w:r w:rsidRPr="00812B53">
        <w:rPr>
          <w:rFonts w:ascii="Times New Roman" w:eastAsia="Times New Roman" w:hAnsi="Times New Roman" w:cs="Times New Roman"/>
          <w:sz w:val="24"/>
          <w:szCs w:val="24"/>
        </w:rPr>
        <w:t xml:space="preserve">; </w:t>
      </w:r>
      <w:r w:rsidR="00102A4A" w:rsidRPr="00D7675F">
        <w:rPr>
          <w:rFonts w:ascii="Times New Roman" w:hAnsi="Times New Roman" w:cs="Times New Roman"/>
          <w:sz w:val="24"/>
          <w:szCs w:val="24"/>
        </w:rPr>
        <w:t>Additional signage and the size of signage</w:t>
      </w:r>
      <w:r w:rsidRPr="00812B53">
        <w:rPr>
          <w:rFonts w:ascii="Times New Roman" w:eastAsia="Times New Roman" w:hAnsi="Times New Roman" w:cs="Times New Roman"/>
          <w:sz w:val="24"/>
          <w:szCs w:val="24"/>
        </w:rPr>
        <w:t xml:space="preserve">, </w:t>
      </w:r>
      <w:r w:rsidRPr="005D5825">
        <w:rPr>
          <w:rFonts w:ascii="Times New Roman" w:eastAsia="Times New Roman" w:hAnsi="Times New Roman" w:cs="Times New Roman"/>
          <w:sz w:val="24"/>
          <w:szCs w:val="24"/>
        </w:rPr>
        <w:t>Michelle Hunter</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w:t>
      </w:r>
      <w:r>
        <w:rPr>
          <w:rFonts w:ascii="Times New Roman" w:eastAsia="Times New Roman" w:hAnsi="Times New Roman" w:cs="Times New Roman"/>
          <w:sz w:val="24"/>
          <w:szCs w:val="24"/>
        </w:rPr>
        <w:t xml:space="preserve"> t</w:t>
      </w:r>
      <w:r w:rsidRPr="003F2AC8">
        <w:rPr>
          <w:rFonts w:ascii="Times New Roman" w:eastAsia="Times New Roman" w:hAnsi="Times New Roman" w:cs="Times New Roman"/>
          <w:sz w:val="24"/>
          <w:szCs w:val="24"/>
        </w:rPr>
        <w:t xml:space="preserve">his request will require </w:t>
      </w:r>
      <w:r w:rsidR="00102A4A" w:rsidRPr="00102A4A">
        <w:rPr>
          <w:rFonts w:ascii="Times New Roman" w:eastAsia="Times New Roman" w:hAnsi="Times New Roman" w:cs="Times New Roman"/>
          <w:sz w:val="24"/>
          <w:szCs w:val="24"/>
        </w:rPr>
        <w:t>a use variance to allow one additional attached accessory sign in a Commercial Industrial Park Zoning District</w:t>
      </w:r>
      <w:r w:rsidR="00102A4A">
        <w:rPr>
          <w:rFonts w:ascii="Times New Roman" w:eastAsia="Times New Roman" w:hAnsi="Times New Roman" w:cs="Times New Roman"/>
          <w:sz w:val="24"/>
          <w:szCs w:val="24"/>
        </w:rPr>
        <w:t xml:space="preserve"> and a va</w:t>
      </w:r>
      <w:r w:rsidR="00102A4A" w:rsidRPr="00102A4A">
        <w:rPr>
          <w:rFonts w:ascii="Times New Roman" w:eastAsia="Times New Roman" w:hAnsi="Times New Roman" w:cs="Times New Roman"/>
          <w:sz w:val="24"/>
          <w:szCs w:val="24"/>
        </w:rPr>
        <w:t>riance to allow an additional 19.5 square</w:t>
      </w:r>
      <w:r>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2A4A" w:rsidRPr="00812B53" w:rsidRDefault="00102A4A" w:rsidP="00102A4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41F8">
        <w:rPr>
          <w:rFonts w:ascii="Times New Roman" w:hAnsi="Times New Roman" w:cs="Times New Roman"/>
          <w:sz w:val="24"/>
        </w:rPr>
        <w:t xml:space="preserve">A motion was made by </w:t>
      </w:r>
      <w:r>
        <w:rPr>
          <w:rFonts w:ascii="Times New Roman" w:hAnsi="Times New Roman" w:cs="Times New Roman"/>
          <w:sz w:val="24"/>
        </w:rPr>
        <w:t>Chairman Sisson</w:t>
      </w:r>
      <w:r w:rsidRPr="008241F8">
        <w:rPr>
          <w:rFonts w:ascii="Times New Roman" w:hAnsi="Times New Roman" w:cs="Times New Roman"/>
          <w:sz w:val="24"/>
        </w:rPr>
        <w:t xml:space="preserve"> and seconded by </w:t>
      </w:r>
      <w:r>
        <w:rPr>
          <w:rFonts w:ascii="Times New Roman" w:hAnsi="Times New Roman" w:cs="Times New Roman"/>
          <w:sz w:val="24"/>
        </w:rPr>
        <w:t>Vice Chairman Peake</w:t>
      </w:r>
      <w:r w:rsidRPr="008241F8">
        <w:rPr>
          <w:rFonts w:ascii="Times New Roman" w:hAnsi="Times New Roman" w:cs="Times New Roman"/>
          <w:sz w:val="24"/>
        </w:rPr>
        <w:t xml:space="preserve"> to continue for 30 days. </w:t>
      </w:r>
      <w:r w:rsidRPr="00812B53">
        <w:rPr>
          <w:rFonts w:ascii="Times New Roman" w:eastAsia="Times New Roman" w:hAnsi="Times New Roman" w:cs="Times New Roman"/>
          <w:b/>
          <w:sz w:val="24"/>
          <w:szCs w:val="24"/>
        </w:rPr>
        <w:t>Approved unanimously</w:t>
      </w:r>
      <w:r>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jc w:val="both"/>
        <w:rPr>
          <w:rFonts w:ascii="Times New Roman" w:hAnsi="Times New Roman" w:cs="Times New Roman"/>
          <w:b/>
          <w:sz w:val="24"/>
        </w:rPr>
      </w:pP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102A4A">
        <w:rPr>
          <w:rFonts w:ascii="Times New Roman" w:eastAsia="Times New Roman" w:hAnsi="Times New Roman" w:cs="Times New Roman"/>
          <w:b/>
          <w:sz w:val="24"/>
          <w:szCs w:val="24"/>
          <w:u w:val="single"/>
        </w:rPr>
        <w:t>40</w:t>
      </w:r>
      <w:r w:rsidRPr="00812B53">
        <w:rPr>
          <w:rFonts w:ascii="Times New Roman" w:eastAsia="Times New Roman" w:hAnsi="Times New Roman" w:cs="Times New Roman"/>
          <w:b/>
          <w:sz w:val="24"/>
          <w:szCs w:val="24"/>
        </w:rPr>
        <w:tab/>
      </w:r>
      <w:r w:rsidR="00102A4A" w:rsidRPr="002352C5">
        <w:rPr>
          <w:rFonts w:ascii="Times New Roman" w:hAnsi="Times New Roman" w:cs="Times New Roman"/>
          <w:b/>
          <w:bCs/>
          <w:sz w:val="24"/>
          <w:szCs w:val="24"/>
          <w:u w:val="single"/>
        </w:rPr>
        <w:t>7800 AL Highway 20 NW</w:t>
      </w:r>
      <w:r w:rsidRPr="00812B53">
        <w:rPr>
          <w:rFonts w:ascii="Times New Roman" w:eastAsia="Times New Roman" w:hAnsi="Times New Roman" w:cs="Times New Roman"/>
          <w:sz w:val="24"/>
          <w:szCs w:val="24"/>
        </w:rPr>
        <w:t xml:space="preserve">; </w:t>
      </w:r>
      <w:r w:rsidR="00102A4A" w:rsidRPr="00D7675F">
        <w:rPr>
          <w:rFonts w:ascii="Times New Roman" w:hAnsi="Times New Roman" w:cs="Times New Roman"/>
          <w:sz w:val="24"/>
          <w:szCs w:val="24"/>
        </w:rPr>
        <w:t xml:space="preserve">PVA landscaping, PVA lighting, </w:t>
      </w:r>
      <w:r w:rsidR="00102A4A">
        <w:rPr>
          <w:rFonts w:ascii="Times New Roman" w:hAnsi="Times New Roman" w:cs="Times New Roman"/>
          <w:sz w:val="24"/>
          <w:szCs w:val="24"/>
        </w:rPr>
        <w:t>l</w:t>
      </w:r>
      <w:r w:rsidR="00102A4A" w:rsidRPr="00D7675F">
        <w:rPr>
          <w:rFonts w:ascii="Times New Roman" w:hAnsi="Times New Roman" w:cs="Times New Roman"/>
          <w:sz w:val="24"/>
          <w:szCs w:val="24"/>
        </w:rPr>
        <w:t xml:space="preserve">ocation of off-street parking, and </w:t>
      </w:r>
      <w:r w:rsidR="00102A4A">
        <w:rPr>
          <w:rFonts w:ascii="Times New Roman" w:hAnsi="Times New Roman" w:cs="Times New Roman"/>
          <w:sz w:val="24"/>
          <w:szCs w:val="24"/>
        </w:rPr>
        <w:t>t</w:t>
      </w:r>
      <w:r w:rsidR="00102A4A" w:rsidRPr="00D7675F">
        <w:rPr>
          <w:rFonts w:ascii="Times New Roman" w:hAnsi="Times New Roman" w:cs="Times New Roman"/>
          <w:sz w:val="24"/>
          <w:szCs w:val="24"/>
        </w:rPr>
        <w:t>ype of off-street parking</w:t>
      </w:r>
      <w:r w:rsidRPr="00812B53">
        <w:rPr>
          <w:rFonts w:ascii="Times New Roman" w:eastAsia="Times New Roman" w:hAnsi="Times New Roman" w:cs="Times New Roman"/>
          <w:sz w:val="24"/>
          <w:szCs w:val="24"/>
        </w:rPr>
        <w:t xml:space="preserve">, </w:t>
      </w:r>
      <w:r w:rsidR="00102A4A" w:rsidRPr="00D7675F">
        <w:rPr>
          <w:rFonts w:ascii="Times New Roman" w:hAnsi="Times New Roman" w:cs="Times New Roman"/>
          <w:sz w:val="24"/>
          <w:szCs w:val="24"/>
        </w:rPr>
        <w:t>Charles Grelier, Jr. of 7800 Madison, LLC</w:t>
      </w:r>
      <w:r>
        <w:rPr>
          <w:rFonts w:ascii="Times New Roman" w:eastAsia="Times New Roman" w:hAnsi="Times New Roman" w:cs="Times New Roman"/>
          <w:sz w:val="24"/>
          <w:szCs w:val="24"/>
        </w:rPr>
        <w:t>,</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Pr="00D35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102A4A">
        <w:rPr>
          <w:rFonts w:ascii="Times New Roman" w:eastAsia="Times New Roman" w:hAnsi="Times New Roman" w:cs="Times New Roman"/>
          <w:sz w:val="24"/>
          <w:szCs w:val="24"/>
        </w:rPr>
        <w:t xml:space="preserve">PVA landscaping variance, a </w:t>
      </w:r>
      <w:r w:rsidR="00102A4A" w:rsidRPr="005827E1">
        <w:rPr>
          <w:rFonts w:ascii="Times New Roman" w:eastAsia="Times New Roman" w:hAnsi="Times New Roman" w:cs="Times New Roman"/>
          <w:sz w:val="24"/>
          <w:szCs w:val="24"/>
        </w:rPr>
        <w:t>PVA lighting</w:t>
      </w:r>
      <w:r w:rsidR="00102A4A">
        <w:rPr>
          <w:rFonts w:ascii="Times New Roman" w:eastAsia="Times New Roman" w:hAnsi="Times New Roman" w:cs="Times New Roman"/>
          <w:sz w:val="24"/>
          <w:szCs w:val="24"/>
        </w:rPr>
        <w:t xml:space="preserve"> variance, a variance for the location of off-street parking, and a variance for the type of off-street parking</w:t>
      </w:r>
      <w:r>
        <w:rPr>
          <w:rFonts w:ascii="Times New Roman" w:eastAsia="Times New Roman" w:hAnsi="Times New Roman" w:cs="Times New Roman"/>
          <w:sz w:val="24"/>
          <w:szCs w:val="24"/>
        </w:rPr>
        <w:t>.</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jc w:val="both"/>
        <w:rPr>
          <w:rFonts w:ascii="Times New Roman" w:hAnsi="Times New Roman" w:cs="Times New Roman"/>
          <w:sz w:val="24"/>
        </w:rPr>
      </w:pPr>
    </w:p>
    <w:p w:rsidR="00017E6E" w:rsidRPr="008241F8" w:rsidRDefault="00017E6E" w:rsidP="00017E6E">
      <w:pPr>
        <w:widowControl w:val="0"/>
        <w:autoSpaceDE w:val="0"/>
        <w:autoSpaceDN w:val="0"/>
        <w:adjustRightInd w:val="0"/>
        <w:spacing w:after="0" w:line="240" w:lineRule="auto"/>
        <w:jc w:val="both"/>
        <w:rPr>
          <w:rFonts w:ascii="Times New Roman" w:hAnsi="Times New Roman" w:cs="Times New Roman"/>
          <w:b/>
          <w:sz w:val="24"/>
        </w:rPr>
      </w:pPr>
      <w:r w:rsidRPr="008241F8">
        <w:rPr>
          <w:rFonts w:ascii="Times New Roman" w:hAnsi="Times New Roman" w:cs="Times New Roman"/>
          <w:sz w:val="24"/>
        </w:rPr>
        <w:t xml:space="preserve">A motion was made by </w:t>
      </w:r>
      <w:r>
        <w:rPr>
          <w:rFonts w:ascii="Times New Roman" w:hAnsi="Times New Roman" w:cs="Times New Roman"/>
          <w:sz w:val="24"/>
        </w:rPr>
        <w:t>Chairman Sisson</w:t>
      </w:r>
      <w:r w:rsidRPr="008241F8">
        <w:rPr>
          <w:rFonts w:ascii="Times New Roman" w:hAnsi="Times New Roman" w:cs="Times New Roman"/>
          <w:sz w:val="24"/>
        </w:rPr>
        <w:t xml:space="preserve"> and seconded by </w:t>
      </w:r>
      <w:r>
        <w:rPr>
          <w:rFonts w:ascii="Times New Roman" w:hAnsi="Times New Roman" w:cs="Times New Roman"/>
          <w:sz w:val="24"/>
        </w:rPr>
        <w:t>Mr. Coffey</w:t>
      </w:r>
      <w:r w:rsidRPr="008241F8">
        <w:rPr>
          <w:rFonts w:ascii="Times New Roman" w:hAnsi="Times New Roman" w:cs="Times New Roman"/>
          <w:sz w:val="24"/>
        </w:rPr>
        <w:t xml:space="preserve"> to </w:t>
      </w:r>
      <w:r>
        <w:rPr>
          <w:rFonts w:ascii="Times New Roman" w:hAnsi="Times New Roman" w:cs="Times New Roman"/>
          <w:sz w:val="24"/>
        </w:rPr>
        <w:t>approve a</w:t>
      </w:r>
      <w:r w:rsidRPr="006A21FA">
        <w:rPr>
          <w:rFonts w:ascii="Times New Roman" w:eastAsia="Times New Roman" w:hAnsi="Times New Roman" w:cs="Times New Roman"/>
          <w:sz w:val="24"/>
          <w:szCs w:val="24"/>
        </w:rPr>
        <w:t xml:space="preserve"> </w:t>
      </w:r>
      <w:r w:rsidR="00102A4A">
        <w:rPr>
          <w:rFonts w:ascii="Times New Roman" w:hAnsi="Times New Roman" w:cs="Times New Roman"/>
          <w:sz w:val="24"/>
          <w:szCs w:val="24"/>
        </w:rPr>
        <w:t xml:space="preserve">30 foot variance on the west property line for the location of off- street parking and drive aisles, and a 45 foot variance on the south property line for the location of off-street parking and drive aisles </w:t>
      </w:r>
      <w:r w:rsidR="00102A4A" w:rsidRPr="008A171B">
        <w:rPr>
          <w:rFonts w:ascii="Times New Roman" w:hAnsi="Times New Roman" w:cs="Times New Roman"/>
          <w:sz w:val="24"/>
          <w:szCs w:val="24"/>
        </w:rPr>
        <w:t xml:space="preserve">due to the </w:t>
      </w:r>
      <w:r w:rsidR="00102A4A" w:rsidRPr="008A171B">
        <w:rPr>
          <w:rFonts w:ascii="Times New Roman" w:hAnsi="Times New Roman" w:cs="Times New Roman"/>
          <w:sz w:val="24"/>
          <w:szCs w:val="24"/>
        </w:rPr>
        <w:lastRenderedPageBreak/>
        <w:t>fact the City of Huntsville’s road widening project</w:t>
      </w:r>
      <w:r w:rsidR="00102A4A">
        <w:rPr>
          <w:rFonts w:ascii="Times New Roman" w:hAnsi="Times New Roman" w:cs="Times New Roman"/>
          <w:sz w:val="24"/>
          <w:szCs w:val="24"/>
        </w:rPr>
        <w:t xml:space="preserve"> </w:t>
      </w:r>
      <w:r w:rsidR="00102A4A" w:rsidRPr="00976278">
        <w:rPr>
          <w:rFonts w:ascii="Times New Roman" w:hAnsi="Times New Roman" w:cs="Times New Roman"/>
          <w:sz w:val="24"/>
          <w:szCs w:val="24"/>
        </w:rPr>
        <w:t>required the removal of some existing parking spaces</w:t>
      </w:r>
      <w:r w:rsidR="00102A4A">
        <w:rPr>
          <w:rFonts w:ascii="Times New Roman" w:hAnsi="Times New Roman" w:cs="Times New Roman"/>
          <w:sz w:val="24"/>
          <w:szCs w:val="24"/>
        </w:rPr>
        <w:t xml:space="preserve">, </w:t>
      </w:r>
      <w:r w:rsidR="00102A4A" w:rsidRPr="00384A5F">
        <w:rPr>
          <w:rFonts w:ascii="Times New Roman" w:hAnsi="Times New Roman" w:cs="Times New Roman"/>
          <w:sz w:val="24"/>
          <w:szCs w:val="24"/>
        </w:rPr>
        <w:t xml:space="preserve">PVA Perimeter Landscaping variance, a PVA Interior Landscape variance, and the PVA upgrades will not require additional bicycle parking spaces all </w:t>
      </w:r>
      <w:bookmarkStart w:id="10" w:name="_Hlk43385540"/>
      <w:r w:rsidR="00102A4A" w:rsidRPr="00384A5F">
        <w:rPr>
          <w:rFonts w:ascii="Times New Roman" w:hAnsi="Times New Roman" w:cs="Times New Roman"/>
          <w:sz w:val="24"/>
          <w:szCs w:val="24"/>
        </w:rPr>
        <w:t xml:space="preserve">due to the fact the City of Huntsville’s road widening project </w:t>
      </w:r>
      <w:bookmarkStart w:id="11" w:name="_Hlk43386501"/>
      <w:bookmarkEnd w:id="10"/>
      <w:r w:rsidR="00102A4A" w:rsidRPr="00384A5F">
        <w:rPr>
          <w:rFonts w:ascii="Times New Roman" w:hAnsi="Times New Roman" w:cs="Times New Roman"/>
          <w:sz w:val="24"/>
          <w:szCs w:val="24"/>
        </w:rPr>
        <w:t>required the removal of some existing parking spaces</w:t>
      </w:r>
      <w:bookmarkEnd w:id="11"/>
      <w:r w:rsidR="00102A4A">
        <w:rPr>
          <w:rFonts w:ascii="Times New Roman" w:hAnsi="Times New Roman" w:cs="Times New Roman"/>
          <w:sz w:val="24"/>
          <w:szCs w:val="24"/>
        </w:rPr>
        <w:t xml:space="preserve">, </w:t>
      </w:r>
      <w:r w:rsidRPr="008241F8">
        <w:rPr>
          <w:rFonts w:ascii="Times New Roman" w:hAnsi="Times New Roman" w:cs="Times New Roman"/>
          <w:sz w:val="24"/>
        </w:rPr>
        <w:t xml:space="preserve"> </w:t>
      </w:r>
      <w:r w:rsidR="00102A4A">
        <w:rPr>
          <w:rFonts w:ascii="Times New Roman" w:hAnsi="Times New Roman" w:cs="Times New Roman"/>
          <w:sz w:val="24"/>
          <w:szCs w:val="24"/>
        </w:rPr>
        <w:t xml:space="preserve">buffer of screen planting variance with the stipulation one tree per 30 linear feet and some screening shrubs are provided along Madison Boulevard aka Highway 20, and a </w:t>
      </w:r>
      <w:r w:rsidR="00102A4A" w:rsidRPr="00384A5F">
        <w:rPr>
          <w:rFonts w:ascii="Times New Roman" w:hAnsi="Times New Roman" w:cs="Times New Roman"/>
          <w:sz w:val="24"/>
          <w:szCs w:val="24"/>
        </w:rPr>
        <w:t>PVA lighting variance with the stipulation the new location of the parking area meets the intent of the Lighting Ordinance and with the understanding the Lighting Plan will not require a Professional Engineer’s stamp</w:t>
      </w:r>
      <w:r w:rsidR="00102A4A">
        <w:rPr>
          <w:rFonts w:ascii="Times New Roman" w:hAnsi="Times New Roman" w:cs="Times New Roman"/>
          <w:sz w:val="24"/>
          <w:szCs w:val="24"/>
        </w:rPr>
        <w:t xml:space="preserve">. </w:t>
      </w:r>
      <w:r w:rsidRPr="008241F8">
        <w:rPr>
          <w:rFonts w:ascii="Times New Roman" w:hAnsi="Times New Roman" w:cs="Times New Roman"/>
          <w:b/>
          <w:sz w:val="24"/>
        </w:rPr>
        <w:t>Approved unanimously.</w:t>
      </w:r>
    </w:p>
    <w:p w:rsidR="00017E6E" w:rsidRDefault="00017E6E" w:rsidP="00017E6E">
      <w:pPr>
        <w:widowControl w:val="0"/>
        <w:autoSpaceDE w:val="0"/>
        <w:autoSpaceDN w:val="0"/>
        <w:adjustRightInd w:val="0"/>
        <w:spacing w:after="0" w:line="240" w:lineRule="auto"/>
        <w:jc w:val="both"/>
        <w:rPr>
          <w:rFonts w:ascii="Times New Roman" w:hAnsi="Times New Roman" w:cs="Times New Roman"/>
          <w:b/>
          <w:sz w:val="24"/>
        </w:rPr>
      </w:pP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w:t>
      </w:r>
      <w:r w:rsidR="00102A4A">
        <w:rPr>
          <w:rFonts w:ascii="Times New Roman" w:eastAsia="Times New Roman" w:hAnsi="Times New Roman" w:cs="Times New Roman"/>
          <w:b/>
          <w:sz w:val="24"/>
          <w:szCs w:val="24"/>
          <w:u w:val="single"/>
        </w:rPr>
        <w:t>41</w:t>
      </w:r>
      <w:r w:rsidRPr="00812B53">
        <w:rPr>
          <w:rFonts w:ascii="Times New Roman" w:eastAsia="Times New Roman" w:hAnsi="Times New Roman" w:cs="Times New Roman"/>
          <w:b/>
          <w:sz w:val="24"/>
          <w:szCs w:val="24"/>
        </w:rPr>
        <w:tab/>
      </w:r>
      <w:r w:rsidR="00102A4A" w:rsidRPr="00F17AC5">
        <w:rPr>
          <w:rFonts w:ascii="Times New Roman" w:eastAsia="Times New Roman" w:hAnsi="Times New Roman" w:cs="Times New Roman"/>
          <w:b/>
          <w:sz w:val="24"/>
          <w:szCs w:val="24"/>
          <w:u w:val="single"/>
        </w:rPr>
        <w:t>1322 Pratt Avenue NE</w:t>
      </w:r>
      <w:r w:rsidRPr="00812B53">
        <w:rPr>
          <w:rFonts w:ascii="Times New Roman" w:eastAsia="Times New Roman" w:hAnsi="Times New Roman" w:cs="Times New Roman"/>
          <w:sz w:val="24"/>
          <w:szCs w:val="24"/>
        </w:rPr>
        <w:t xml:space="preserve">; </w:t>
      </w:r>
      <w:r w:rsidR="00102A4A" w:rsidRPr="00F17AC5">
        <w:rPr>
          <w:rFonts w:ascii="Times New Roman" w:eastAsia="Times New Roman" w:hAnsi="Times New Roman" w:cs="Times New Roman"/>
          <w:sz w:val="24"/>
          <w:szCs w:val="24"/>
        </w:rPr>
        <w:t xml:space="preserve">The location of a structure, total lot coverage, and rear yard lot coverage </w:t>
      </w:r>
      <w:r w:rsidR="00102A4A">
        <w:rPr>
          <w:rFonts w:ascii="Times New Roman" w:eastAsia="Times New Roman" w:hAnsi="Times New Roman" w:cs="Times New Roman"/>
          <w:sz w:val="24"/>
          <w:szCs w:val="24"/>
        </w:rPr>
        <w:t>v</w:t>
      </w:r>
      <w:r w:rsidR="00102A4A" w:rsidRPr="00F17AC5">
        <w:rPr>
          <w:rFonts w:ascii="Times New Roman" w:eastAsia="Times New Roman" w:hAnsi="Times New Roman" w:cs="Times New Roman"/>
          <w:sz w:val="24"/>
          <w:szCs w:val="24"/>
        </w:rPr>
        <w:t>ariance</w:t>
      </w:r>
      <w:r w:rsidRPr="00812B53">
        <w:rPr>
          <w:rFonts w:ascii="Times New Roman" w:eastAsia="Times New Roman" w:hAnsi="Times New Roman" w:cs="Times New Roman"/>
          <w:sz w:val="24"/>
          <w:szCs w:val="24"/>
        </w:rPr>
        <w:t xml:space="preserve">, </w:t>
      </w:r>
      <w:r w:rsidR="00102A4A">
        <w:rPr>
          <w:rFonts w:ascii="Times New Roman" w:eastAsia="Times New Roman" w:hAnsi="Times New Roman" w:cs="Times New Roman"/>
          <w:sz w:val="24"/>
          <w:szCs w:val="24"/>
        </w:rPr>
        <w:t xml:space="preserve">Jake Gattis of Guild Builders LLC for </w:t>
      </w:r>
      <w:r w:rsidR="00102A4A" w:rsidRPr="00F17AC5">
        <w:rPr>
          <w:rFonts w:ascii="Times New Roman" w:eastAsia="Times New Roman" w:hAnsi="Times New Roman" w:cs="Times New Roman"/>
          <w:sz w:val="24"/>
          <w:szCs w:val="24"/>
        </w:rPr>
        <w:t>Timothy T. Payment</w:t>
      </w:r>
      <w:r>
        <w:rPr>
          <w:rFonts w:ascii="Times New Roman" w:eastAsia="Times New Roman" w:hAnsi="Times New Roman" w:cs="Times New Roman"/>
          <w:sz w:val="24"/>
          <w:szCs w:val="24"/>
        </w:rPr>
        <w:t>,</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Pr="00D356A5">
        <w:rPr>
          <w:rFonts w:ascii="Times New Roman" w:eastAsia="Times New Roman" w:hAnsi="Times New Roman" w:cs="Times New Roman"/>
          <w:sz w:val="24"/>
          <w:szCs w:val="24"/>
        </w:rPr>
        <w:t xml:space="preserve"> </w:t>
      </w:r>
      <w:r w:rsidR="00102A4A">
        <w:rPr>
          <w:rFonts w:ascii="Times New Roman" w:eastAsia="Times New Roman" w:hAnsi="Times New Roman" w:cs="Times New Roman"/>
          <w:sz w:val="24"/>
          <w:szCs w:val="24"/>
        </w:rPr>
        <w:t>a 3.8% total lot coverage variance, a 4% rear lot coverage variance, and a 2 foot 6 inch secondary front yard setback variance for an open porch.</w:t>
      </w:r>
    </w:p>
    <w:p w:rsidR="00017E6E" w:rsidRDefault="00017E6E" w:rsidP="00017E6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7E6E" w:rsidRDefault="00017E6E" w:rsidP="00017E6E">
      <w:pPr>
        <w:widowControl w:val="0"/>
        <w:autoSpaceDE w:val="0"/>
        <w:autoSpaceDN w:val="0"/>
        <w:adjustRightInd w:val="0"/>
        <w:spacing w:after="0" w:line="240" w:lineRule="auto"/>
        <w:jc w:val="both"/>
        <w:rPr>
          <w:rFonts w:ascii="Times New Roman" w:hAnsi="Times New Roman" w:cs="Times New Roman"/>
          <w:sz w:val="24"/>
        </w:rPr>
      </w:pPr>
    </w:p>
    <w:p w:rsidR="00017E6E" w:rsidRPr="008241F8" w:rsidRDefault="00017E6E" w:rsidP="00017E6E">
      <w:pPr>
        <w:widowControl w:val="0"/>
        <w:autoSpaceDE w:val="0"/>
        <w:autoSpaceDN w:val="0"/>
        <w:adjustRightInd w:val="0"/>
        <w:spacing w:after="0" w:line="240" w:lineRule="auto"/>
        <w:jc w:val="both"/>
        <w:rPr>
          <w:rFonts w:ascii="Times New Roman" w:hAnsi="Times New Roman" w:cs="Times New Roman"/>
          <w:b/>
          <w:sz w:val="24"/>
        </w:rPr>
      </w:pPr>
      <w:r w:rsidRPr="008241F8">
        <w:rPr>
          <w:rFonts w:ascii="Times New Roman" w:hAnsi="Times New Roman" w:cs="Times New Roman"/>
          <w:sz w:val="24"/>
        </w:rPr>
        <w:t xml:space="preserve">A motion was made by </w:t>
      </w:r>
      <w:r>
        <w:rPr>
          <w:rFonts w:ascii="Times New Roman" w:hAnsi="Times New Roman" w:cs="Times New Roman"/>
          <w:sz w:val="24"/>
        </w:rPr>
        <w:t>Vice Chairman Peake</w:t>
      </w:r>
      <w:r w:rsidRPr="008241F8">
        <w:rPr>
          <w:rFonts w:ascii="Times New Roman" w:hAnsi="Times New Roman" w:cs="Times New Roman"/>
          <w:sz w:val="24"/>
        </w:rPr>
        <w:t xml:space="preserve"> and seconded by </w:t>
      </w:r>
      <w:r w:rsidR="00673038">
        <w:rPr>
          <w:rFonts w:ascii="Times New Roman" w:hAnsi="Times New Roman" w:cs="Times New Roman"/>
          <w:sz w:val="24"/>
        </w:rPr>
        <w:t>Mr. Ozier</w:t>
      </w:r>
      <w:bookmarkStart w:id="12" w:name="_GoBack"/>
      <w:bookmarkEnd w:id="12"/>
      <w:r w:rsidRPr="008241F8">
        <w:rPr>
          <w:rFonts w:ascii="Times New Roman" w:hAnsi="Times New Roman" w:cs="Times New Roman"/>
          <w:sz w:val="24"/>
        </w:rPr>
        <w:t xml:space="preserve"> to</w:t>
      </w:r>
      <w:r>
        <w:rPr>
          <w:rFonts w:ascii="Times New Roman" w:hAnsi="Times New Roman" w:cs="Times New Roman"/>
          <w:sz w:val="24"/>
        </w:rPr>
        <w:t xml:space="preserve"> approve </w:t>
      </w:r>
      <w:r w:rsidR="009D4CAD">
        <w:rPr>
          <w:rFonts w:ascii="Times New Roman" w:hAnsi="Times New Roman" w:cs="Times New Roman"/>
          <w:sz w:val="24"/>
        </w:rPr>
        <w:t xml:space="preserve">a </w:t>
      </w:r>
      <w:r w:rsidR="009D4CAD">
        <w:rPr>
          <w:rFonts w:ascii="Times New Roman" w:eastAsia="Times New Roman" w:hAnsi="Times New Roman" w:cs="Times New Roman"/>
          <w:color w:val="000000" w:themeColor="text1"/>
          <w:sz w:val="24"/>
          <w:szCs w:val="24"/>
        </w:rPr>
        <w:t>2 foot 6 inch side yard setback variance with the stipulation the front porch is not enclosed,</w:t>
      </w:r>
      <w:r w:rsidR="009D4CAD">
        <w:rPr>
          <w:rFonts w:ascii="Times New Roman" w:hAnsi="Times New Roman" w:cs="Times New Roman"/>
          <w:sz w:val="24"/>
          <w:szCs w:val="24"/>
        </w:rPr>
        <w:t xml:space="preserve"> a</w:t>
      </w:r>
      <w:r w:rsidR="009D4CAD" w:rsidRPr="00871274">
        <w:rPr>
          <w:rFonts w:ascii="Times New Roman" w:hAnsi="Times New Roman" w:cs="Times New Roman"/>
          <w:sz w:val="24"/>
          <w:szCs w:val="24"/>
        </w:rPr>
        <w:t xml:space="preserve"> </w:t>
      </w:r>
      <w:r w:rsidR="009D4CAD" w:rsidRPr="00871274">
        <w:rPr>
          <w:rFonts w:ascii="Times New Roman" w:eastAsia="Times New Roman" w:hAnsi="Times New Roman" w:cs="Times New Roman"/>
          <w:color w:val="000000" w:themeColor="text1"/>
          <w:sz w:val="24"/>
          <w:szCs w:val="24"/>
        </w:rPr>
        <w:t>1.4% total lot coverage variance and a</w:t>
      </w:r>
      <w:r w:rsidR="009D4CAD">
        <w:rPr>
          <w:rFonts w:ascii="Times New Roman" w:eastAsia="Times New Roman" w:hAnsi="Times New Roman" w:cs="Times New Roman"/>
          <w:color w:val="000000" w:themeColor="text1"/>
          <w:sz w:val="24"/>
          <w:szCs w:val="24"/>
        </w:rPr>
        <w:t xml:space="preserve"> 14% rear lot coverage variance due to the fact this variance was previously approved on May 21, 2019.</w:t>
      </w:r>
      <w:r w:rsidR="006800EB">
        <w:rPr>
          <w:rFonts w:ascii="Times New Roman" w:hAnsi="Times New Roman" w:cs="Times New Roman"/>
          <w:sz w:val="24"/>
        </w:rPr>
        <w:t xml:space="preserve"> The motion passed 4 to 1. Dr. Branham was a no vote.</w:t>
      </w:r>
    </w:p>
    <w:p w:rsidR="00017E6E"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6800EB" w:rsidRDefault="006800EB" w:rsidP="006800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w:t>
      </w:r>
      <w:r>
        <w:rPr>
          <w:rFonts w:ascii="Times New Roman" w:eastAsia="Times New Roman" w:hAnsi="Times New Roman" w:cs="Times New Roman"/>
          <w:b/>
          <w:sz w:val="24"/>
          <w:szCs w:val="24"/>
          <w:u w:val="single"/>
        </w:rPr>
        <w:t>242</w:t>
      </w:r>
      <w:r w:rsidRPr="00812B53">
        <w:rPr>
          <w:rFonts w:ascii="Times New Roman" w:eastAsia="Times New Roman" w:hAnsi="Times New Roman" w:cs="Times New Roman"/>
          <w:b/>
          <w:sz w:val="24"/>
          <w:szCs w:val="24"/>
        </w:rPr>
        <w:tab/>
      </w:r>
      <w:r w:rsidRPr="002352C5">
        <w:rPr>
          <w:rFonts w:ascii="Times New Roman" w:hAnsi="Times New Roman" w:cs="Times New Roman"/>
          <w:b/>
          <w:bCs/>
          <w:sz w:val="24"/>
          <w:szCs w:val="24"/>
          <w:u w:val="single"/>
        </w:rPr>
        <w:t>1122 Clinton Avenue SE</w:t>
      </w:r>
      <w:r w:rsidRPr="00812B53">
        <w:rPr>
          <w:rFonts w:ascii="Times New Roman" w:eastAsia="Times New Roman" w:hAnsi="Times New Roman" w:cs="Times New Roman"/>
          <w:sz w:val="24"/>
          <w:szCs w:val="24"/>
        </w:rPr>
        <w:t xml:space="preserve">; </w:t>
      </w:r>
      <w:r w:rsidRPr="00D7675F">
        <w:rPr>
          <w:rFonts w:ascii="Times New Roman" w:hAnsi="Times New Roman" w:cs="Times New Roman"/>
          <w:sz w:val="24"/>
          <w:szCs w:val="24"/>
        </w:rPr>
        <w:t>The location of a structure, total lot coverage and rear yard lot coverage variance</w:t>
      </w:r>
      <w:r w:rsidRPr="00812B53">
        <w:rPr>
          <w:rFonts w:ascii="Times New Roman" w:eastAsia="Times New Roman" w:hAnsi="Times New Roman" w:cs="Times New Roman"/>
          <w:sz w:val="24"/>
          <w:szCs w:val="24"/>
        </w:rPr>
        <w:t xml:space="preserve">, </w:t>
      </w:r>
      <w:r w:rsidRPr="00D7675F">
        <w:rPr>
          <w:rFonts w:ascii="Times New Roman" w:hAnsi="Times New Roman" w:cs="Times New Roman"/>
          <w:sz w:val="24"/>
          <w:szCs w:val="24"/>
        </w:rPr>
        <w:t>Gary W. Watson</w:t>
      </w:r>
      <w:r>
        <w:rPr>
          <w:rFonts w:ascii="Times New Roman" w:hAnsi="Times New Roman" w:cs="Times New Roman"/>
          <w:sz w:val="24"/>
          <w:szCs w:val="24"/>
        </w:rPr>
        <w:t>,</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w:t>
      </w:r>
      <w:r>
        <w:rPr>
          <w:rFonts w:ascii="Times New Roman" w:eastAsia="Times New Roman" w:hAnsi="Times New Roman" w:cs="Times New Roman"/>
          <w:sz w:val="24"/>
          <w:szCs w:val="24"/>
        </w:rPr>
        <w:t xml:space="preserve"> t</w:t>
      </w:r>
      <w:r w:rsidRPr="003F2AC8">
        <w:rPr>
          <w:rFonts w:ascii="Times New Roman" w:eastAsia="Times New Roman" w:hAnsi="Times New Roman" w:cs="Times New Roman"/>
          <w:sz w:val="24"/>
          <w:szCs w:val="24"/>
        </w:rPr>
        <w:t xml:space="preserve">his request will require </w:t>
      </w:r>
      <w:r w:rsidRPr="00102A4A">
        <w:rPr>
          <w:rFonts w:ascii="Times New Roman" w:eastAsia="Times New Roman" w:hAnsi="Times New Roman" w:cs="Times New Roman"/>
          <w:sz w:val="24"/>
          <w:szCs w:val="24"/>
        </w:rPr>
        <w:t xml:space="preserve">a </w:t>
      </w:r>
      <w:r w:rsidRPr="006800EB">
        <w:rPr>
          <w:rFonts w:ascii="Times New Roman" w:eastAsia="Times New Roman" w:hAnsi="Times New Roman" w:cs="Times New Roman"/>
          <w:sz w:val="24"/>
          <w:szCs w:val="24"/>
        </w:rPr>
        <w:t>3 foot secondary front yard setback variance</w:t>
      </w:r>
      <w:r>
        <w:rPr>
          <w:rFonts w:ascii="Times New Roman" w:eastAsia="Times New Roman" w:hAnsi="Times New Roman" w:cs="Times New Roman"/>
          <w:sz w:val="24"/>
          <w:szCs w:val="24"/>
        </w:rPr>
        <w:t xml:space="preserve">, </w:t>
      </w:r>
      <w:r w:rsidRPr="006800EB">
        <w:rPr>
          <w:rFonts w:ascii="Times New Roman" w:eastAsia="Times New Roman" w:hAnsi="Times New Roman" w:cs="Times New Roman"/>
          <w:sz w:val="24"/>
          <w:szCs w:val="24"/>
        </w:rPr>
        <w:t>an 18 foot 6 inch rear yard setback variance</w:t>
      </w:r>
      <w:r>
        <w:rPr>
          <w:rFonts w:ascii="Times New Roman" w:eastAsia="Times New Roman" w:hAnsi="Times New Roman" w:cs="Times New Roman"/>
          <w:sz w:val="24"/>
          <w:szCs w:val="24"/>
        </w:rPr>
        <w:t xml:space="preserve">, </w:t>
      </w:r>
      <w:r w:rsidRPr="006800EB">
        <w:rPr>
          <w:rFonts w:ascii="Times New Roman" w:eastAsia="Times New Roman" w:hAnsi="Times New Roman" w:cs="Times New Roman"/>
          <w:sz w:val="24"/>
          <w:szCs w:val="24"/>
        </w:rPr>
        <w:t>a 25% total lot coverage variance</w:t>
      </w:r>
      <w:r>
        <w:rPr>
          <w:rFonts w:ascii="Times New Roman" w:eastAsia="Times New Roman" w:hAnsi="Times New Roman" w:cs="Times New Roman"/>
          <w:sz w:val="24"/>
          <w:szCs w:val="24"/>
        </w:rPr>
        <w:t xml:space="preserve">, and </w:t>
      </w:r>
      <w:r w:rsidRPr="006800EB">
        <w:rPr>
          <w:rFonts w:ascii="Times New Roman" w:eastAsia="Times New Roman" w:hAnsi="Times New Roman" w:cs="Times New Roman"/>
          <w:sz w:val="24"/>
          <w:szCs w:val="24"/>
        </w:rPr>
        <w:t>a 17.5% rear lot coverage variance</w:t>
      </w:r>
      <w:r>
        <w:rPr>
          <w:rFonts w:ascii="Times New Roman" w:eastAsia="Times New Roman" w:hAnsi="Times New Roman" w:cs="Times New Roman"/>
          <w:sz w:val="24"/>
          <w:szCs w:val="24"/>
        </w:rPr>
        <w:t>.</w:t>
      </w:r>
    </w:p>
    <w:p w:rsidR="006800EB" w:rsidRDefault="006800EB" w:rsidP="006800E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00EB" w:rsidRPr="00812B53" w:rsidRDefault="006800EB" w:rsidP="006800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241F8">
        <w:rPr>
          <w:rFonts w:ascii="Times New Roman" w:hAnsi="Times New Roman" w:cs="Times New Roman"/>
          <w:sz w:val="24"/>
        </w:rPr>
        <w:t xml:space="preserve">A motion was made by </w:t>
      </w:r>
      <w:r>
        <w:rPr>
          <w:rFonts w:ascii="Times New Roman" w:hAnsi="Times New Roman" w:cs="Times New Roman"/>
          <w:sz w:val="24"/>
        </w:rPr>
        <w:t>Chairman Sisson</w:t>
      </w:r>
      <w:r w:rsidRPr="008241F8">
        <w:rPr>
          <w:rFonts w:ascii="Times New Roman" w:hAnsi="Times New Roman" w:cs="Times New Roman"/>
          <w:sz w:val="24"/>
        </w:rPr>
        <w:t xml:space="preserve"> and seconded by </w:t>
      </w:r>
      <w:r>
        <w:rPr>
          <w:rFonts w:ascii="Times New Roman" w:hAnsi="Times New Roman" w:cs="Times New Roman"/>
          <w:sz w:val="24"/>
        </w:rPr>
        <w:t>Vice Chairman Peake</w:t>
      </w:r>
      <w:r w:rsidRPr="008241F8">
        <w:rPr>
          <w:rFonts w:ascii="Times New Roman" w:hAnsi="Times New Roman" w:cs="Times New Roman"/>
          <w:sz w:val="24"/>
        </w:rPr>
        <w:t xml:space="preserve"> to continue for 30 days. </w:t>
      </w:r>
      <w:r w:rsidRPr="00812B53">
        <w:rPr>
          <w:rFonts w:ascii="Times New Roman" w:eastAsia="Times New Roman" w:hAnsi="Times New Roman" w:cs="Times New Roman"/>
          <w:b/>
          <w:sz w:val="24"/>
          <w:szCs w:val="24"/>
        </w:rPr>
        <w:t>Approved unanimously</w:t>
      </w:r>
      <w:r>
        <w:rPr>
          <w:rFonts w:ascii="Times New Roman" w:eastAsia="Times New Roman" w:hAnsi="Times New Roman" w:cs="Times New Roman"/>
          <w:sz w:val="24"/>
          <w:szCs w:val="24"/>
        </w:rPr>
        <w:t>.</w:t>
      </w:r>
    </w:p>
    <w:p w:rsidR="006800EB" w:rsidRDefault="006800EB" w:rsidP="00017E6E">
      <w:pPr>
        <w:widowControl w:val="0"/>
        <w:autoSpaceDE w:val="0"/>
        <w:autoSpaceDN w:val="0"/>
        <w:adjustRightInd w:val="0"/>
        <w:spacing w:after="0" w:line="240" w:lineRule="auto"/>
        <w:rPr>
          <w:rFonts w:ascii="Times New Roman" w:eastAsia="Times New Roman" w:hAnsi="Times New Roman" w:cs="Times New Roman"/>
          <w:sz w:val="24"/>
          <w:szCs w:val="24"/>
        </w:rPr>
      </w:pPr>
    </w:p>
    <w:p w:rsidR="00017E6E" w:rsidRPr="00812B53" w:rsidRDefault="00017E6E" w:rsidP="00017E6E">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There being no further business, the meeting adjourned at </w:t>
      </w:r>
      <w:r>
        <w:rPr>
          <w:rFonts w:ascii="Times New Roman" w:eastAsia="Times New Roman" w:hAnsi="Times New Roman" w:cs="Times New Roman"/>
          <w:sz w:val="24"/>
          <w:szCs w:val="24"/>
        </w:rPr>
        <w:t>8:11</w:t>
      </w:r>
      <w:r w:rsidRPr="00812B53">
        <w:rPr>
          <w:rFonts w:ascii="Times New Roman" w:eastAsia="Times New Roman" w:hAnsi="Times New Roman" w:cs="Times New Roman"/>
          <w:sz w:val="24"/>
          <w:szCs w:val="24"/>
        </w:rPr>
        <w:t xml:space="preserve"> p.m.</w:t>
      </w:r>
    </w:p>
    <w:p w:rsidR="00017E6E" w:rsidRDefault="00017E6E" w:rsidP="00017E6E"/>
    <w:p w:rsidR="00017E6E" w:rsidRDefault="00017E6E" w:rsidP="00017E6E"/>
    <w:p w:rsidR="00D43B33" w:rsidRDefault="00673038"/>
    <w:sectPr w:rsidR="00D43B33" w:rsidSect="00C142B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E6E" w:rsidRDefault="00017E6E" w:rsidP="00017E6E">
      <w:pPr>
        <w:spacing w:after="0" w:line="240" w:lineRule="auto"/>
      </w:pPr>
      <w:r>
        <w:separator/>
      </w:r>
    </w:p>
  </w:endnote>
  <w:endnote w:type="continuationSeparator" w:id="0">
    <w:p w:rsidR="00017E6E" w:rsidRDefault="00017E6E" w:rsidP="0001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E6E" w:rsidRDefault="00017E6E" w:rsidP="00017E6E">
      <w:pPr>
        <w:spacing w:after="0" w:line="240" w:lineRule="auto"/>
      </w:pPr>
      <w:r>
        <w:separator/>
      </w:r>
    </w:p>
  </w:footnote>
  <w:footnote w:type="continuationSeparator" w:id="0">
    <w:p w:rsidR="00017E6E" w:rsidRDefault="00017E6E" w:rsidP="00017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B2" w:rsidRDefault="00673038" w:rsidP="00C142B2">
    <w:pPr>
      <w:pStyle w:val="Header"/>
      <w:jc w:val="right"/>
    </w:pPr>
    <w:r>
      <w:t>Board of Zoning Adjustment</w:t>
    </w:r>
  </w:p>
  <w:p w:rsidR="00C142B2" w:rsidRDefault="00017E6E" w:rsidP="00C142B2">
    <w:pPr>
      <w:pStyle w:val="Header"/>
      <w:jc w:val="right"/>
    </w:pPr>
    <w:r>
      <w:t>June</w:t>
    </w:r>
    <w:r w:rsidR="00673038">
      <w:t xml:space="preserve"> 1</w:t>
    </w:r>
    <w:r>
      <w:t>6</w:t>
    </w:r>
    <w:r w:rsidR="00673038">
      <w:t>, 2020</w:t>
    </w:r>
  </w:p>
  <w:p w:rsidR="00C142B2" w:rsidRDefault="00673038" w:rsidP="00C142B2">
    <w:pPr>
      <w:pStyle w:val="Header"/>
      <w:jc w:val="right"/>
    </w:pPr>
    <w:r>
      <w:t xml:space="preserve">Page </w:t>
    </w:r>
    <w:r>
      <w:fldChar w:fldCharType="begin"/>
    </w:r>
    <w:r>
      <w:instrText xml:space="preserve"> PAGE   \* MERGEFORMAT </w:instrText>
    </w:r>
    <w:r>
      <w:fldChar w:fldCharType="separate"/>
    </w:r>
    <w:r>
      <w:t>2</w:t>
    </w:r>
    <w:r>
      <w:rPr>
        <w:noProof/>
      </w:rPr>
      <w:fldChar w:fldCharType="end"/>
    </w:r>
  </w:p>
  <w:p w:rsidR="00C142B2" w:rsidRDefault="00673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6E"/>
    <w:rsid w:val="00017E6E"/>
    <w:rsid w:val="0003644E"/>
    <w:rsid w:val="000F3249"/>
    <w:rsid w:val="00102A4A"/>
    <w:rsid w:val="00162439"/>
    <w:rsid w:val="00177D16"/>
    <w:rsid w:val="00200640"/>
    <w:rsid w:val="002506BE"/>
    <w:rsid w:val="00285370"/>
    <w:rsid w:val="002B45D4"/>
    <w:rsid w:val="00337195"/>
    <w:rsid w:val="003A733C"/>
    <w:rsid w:val="003C4775"/>
    <w:rsid w:val="00462C60"/>
    <w:rsid w:val="00466A74"/>
    <w:rsid w:val="004A3681"/>
    <w:rsid w:val="00537DF6"/>
    <w:rsid w:val="00567B8E"/>
    <w:rsid w:val="006726A0"/>
    <w:rsid w:val="00673038"/>
    <w:rsid w:val="006800EB"/>
    <w:rsid w:val="006B2738"/>
    <w:rsid w:val="00724A65"/>
    <w:rsid w:val="007462B0"/>
    <w:rsid w:val="007D16CA"/>
    <w:rsid w:val="007F764A"/>
    <w:rsid w:val="009217FF"/>
    <w:rsid w:val="009D4CAD"/>
    <w:rsid w:val="009E5599"/>
    <w:rsid w:val="00A61585"/>
    <w:rsid w:val="00A662DB"/>
    <w:rsid w:val="00C34C4B"/>
    <w:rsid w:val="00C66EC0"/>
    <w:rsid w:val="00C67F37"/>
    <w:rsid w:val="00E3250F"/>
    <w:rsid w:val="00F21844"/>
    <w:rsid w:val="00FA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9404"/>
  <w15:chartTrackingRefBased/>
  <w15:docId w15:val="{219F5297-CA24-464B-938F-FCD31E99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E6E"/>
  </w:style>
  <w:style w:type="paragraph" w:styleId="Footer">
    <w:name w:val="footer"/>
    <w:basedOn w:val="Normal"/>
    <w:link w:val="FooterChar"/>
    <w:uiPriority w:val="99"/>
    <w:unhideWhenUsed/>
    <w:rsid w:val="00017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4442-7627-4C63-998F-FC190B4D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Edwards, Courtney</cp:lastModifiedBy>
  <cp:revision>4</cp:revision>
  <dcterms:created xsi:type="dcterms:W3CDTF">2020-12-11T21:07:00Z</dcterms:created>
  <dcterms:modified xsi:type="dcterms:W3CDTF">2021-05-20T16:26:00Z</dcterms:modified>
</cp:coreProperties>
</file>